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E33B" w14:textId="1064D7E4" w:rsidR="009E4D8C" w:rsidRDefault="00BE4130" w:rsidP="00B83C01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Uitgangspunten en ambities</w:t>
      </w:r>
    </w:p>
    <w:p w14:paraId="754E2F05" w14:textId="77777777" w:rsidR="00B83C01" w:rsidRDefault="00B83C01" w:rsidP="000C7788">
      <w:pPr>
        <w:spacing w:after="0"/>
        <w:rPr>
          <w:b/>
          <w:bCs/>
          <w:sz w:val="24"/>
          <w:szCs w:val="24"/>
        </w:rPr>
      </w:pPr>
    </w:p>
    <w:p w14:paraId="4B89F5BA" w14:textId="2C1B58DC" w:rsidR="009C460E" w:rsidRPr="009C460E" w:rsidRDefault="009A3FEA" w:rsidP="001A2D5F">
      <w:pPr>
        <w:pStyle w:val="Lijstaline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Het</w:t>
      </w:r>
      <w:r w:rsidR="009E4D8C">
        <w:rPr>
          <w:sz w:val="24"/>
          <w:szCs w:val="24"/>
        </w:rPr>
        <w:t xml:space="preserve"> ambitiedocument </w:t>
      </w:r>
      <w:r>
        <w:rPr>
          <w:sz w:val="24"/>
          <w:szCs w:val="24"/>
        </w:rPr>
        <w:t>beschrijft de</w:t>
      </w:r>
      <w:r w:rsidR="009E4D8C">
        <w:rPr>
          <w:sz w:val="24"/>
          <w:szCs w:val="24"/>
        </w:rPr>
        <w:t xml:space="preserve"> belangrijkste waarden van Hees, zoals benoemd door bewoners, de VDH, en beleidsstukken. </w:t>
      </w:r>
      <w:r w:rsidR="009C460E">
        <w:rPr>
          <w:sz w:val="24"/>
          <w:szCs w:val="24"/>
        </w:rPr>
        <w:t xml:space="preserve">Daaruit zijn de volgende waarden voor de wijk Hees naar voren gekomen: </w:t>
      </w:r>
      <w:proofErr w:type="gramStart"/>
      <w:r w:rsidR="009C460E">
        <w:rPr>
          <w:sz w:val="24"/>
          <w:szCs w:val="24"/>
        </w:rPr>
        <w:t>samen leven</w:t>
      </w:r>
      <w:proofErr w:type="gramEnd"/>
      <w:r w:rsidR="009C460E">
        <w:rPr>
          <w:sz w:val="24"/>
          <w:szCs w:val="24"/>
        </w:rPr>
        <w:t xml:space="preserve"> in Hees; gezond en veiligheid</w:t>
      </w:r>
      <w:r w:rsidR="001A2D5F">
        <w:rPr>
          <w:sz w:val="24"/>
          <w:szCs w:val="24"/>
        </w:rPr>
        <w:t xml:space="preserve">; </w:t>
      </w:r>
      <w:r w:rsidR="009C460E">
        <w:rPr>
          <w:sz w:val="24"/>
          <w:szCs w:val="24"/>
        </w:rPr>
        <w:t>groen</w:t>
      </w:r>
      <w:r w:rsidR="001A2D5F">
        <w:rPr>
          <w:sz w:val="24"/>
          <w:szCs w:val="24"/>
        </w:rPr>
        <w:t xml:space="preserve">; </w:t>
      </w:r>
      <w:r w:rsidR="009C460E" w:rsidRPr="009C460E">
        <w:rPr>
          <w:sz w:val="24"/>
          <w:szCs w:val="24"/>
        </w:rPr>
        <w:t>de karakteristieke verschijningsvorm</w:t>
      </w:r>
      <w:r>
        <w:rPr>
          <w:sz w:val="24"/>
          <w:szCs w:val="24"/>
        </w:rPr>
        <w:t xml:space="preserve"> van het dorp.</w:t>
      </w:r>
    </w:p>
    <w:p w14:paraId="5D04B0F7" w14:textId="34B55471" w:rsidR="009C460E" w:rsidRDefault="009C460E" w:rsidP="009C460E">
      <w:pPr>
        <w:pStyle w:val="Lijstalinea"/>
        <w:spacing w:after="0"/>
        <w:ind w:left="1440"/>
        <w:rPr>
          <w:sz w:val="24"/>
          <w:szCs w:val="24"/>
        </w:rPr>
      </w:pPr>
    </w:p>
    <w:p w14:paraId="67CF57E2" w14:textId="7216D152" w:rsidR="009E4D8C" w:rsidRDefault="009E4D8C" w:rsidP="009C460E">
      <w:pPr>
        <w:spacing w:after="0"/>
      </w:pPr>
      <w:r w:rsidRPr="009C460E">
        <w:rPr>
          <w:sz w:val="24"/>
          <w:szCs w:val="24"/>
        </w:rPr>
        <w:t xml:space="preserve">Vervolgens worden </w:t>
      </w:r>
      <w:r w:rsidR="00E816C5" w:rsidRPr="009C460E">
        <w:rPr>
          <w:sz w:val="24"/>
          <w:szCs w:val="24"/>
        </w:rPr>
        <w:t xml:space="preserve">de ontwikkelingen </w:t>
      </w:r>
      <w:r w:rsidRPr="009C460E">
        <w:rPr>
          <w:sz w:val="24"/>
          <w:szCs w:val="24"/>
        </w:rPr>
        <w:t xml:space="preserve">genoemd die deze waarden versterken of bedreigen. </w:t>
      </w:r>
      <w:r w:rsidR="00942831" w:rsidRPr="009C460E">
        <w:rPr>
          <w:sz w:val="24"/>
          <w:szCs w:val="24"/>
        </w:rPr>
        <w:t xml:space="preserve">De verschillende werk-/focusgroepen ontwikkelen daarop </w:t>
      </w:r>
      <w:r w:rsidR="001B1508" w:rsidRPr="009C460E">
        <w:rPr>
          <w:sz w:val="24"/>
          <w:szCs w:val="24"/>
        </w:rPr>
        <w:t>strategieën</w:t>
      </w:r>
      <w:r w:rsidR="00942831" w:rsidRPr="009C460E">
        <w:rPr>
          <w:sz w:val="24"/>
          <w:szCs w:val="24"/>
        </w:rPr>
        <w:t xml:space="preserve"> en acties</w:t>
      </w:r>
      <w:r w:rsidRPr="009C460E">
        <w:rPr>
          <w:sz w:val="24"/>
          <w:szCs w:val="24"/>
        </w:rPr>
        <w:t>, met een overkoepelende rol voor het bestuur.</w:t>
      </w:r>
      <w:r w:rsidRPr="009E4D8C">
        <w:t xml:space="preserve"> </w:t>
      </w:r>
    </w:p>
    <w:p w14:paraId="66A89F0B" w14:textId="77777777" w:rsidR="009C460E" w:rsidRDefault="009C460E" w:rsidP="009C460E">
      <w:pPr>
        <w:pStyle w:val="Lijstalinea"/>
        <w:spacing w:after="0"/>
        <w:ind w:left="1440"/>
        <w:rPr>
          <w:sz w:val="24"/>
          <w:szCs w:val="24"/>
        </w:rPr>
      </w:pPr>
    </w:p>
    <w:p w14:paraId="5E875A69" w14:textId="2F3A324E" w:rsidR="009E4D8C" w:rsidRPr="002472AD" w:rsidRDefault="009E4D8C" w:rsidP="009C460E">
      <w:pPr>
        <w:pStyle w:val="Lijstalinea"/>
        <w:spacing w:after="0"/>
        <w:ind w:left="0"/>
        <w:rPr>
          <w:sz w:val="24"/>
          <w:szCs w:val="24"/>
        </w:rPr>
      </w:pPr>
      <w:r w:rsidRPr="002472AD">
        <w:rPr>
          <w:sz w:val="24"/>
          <w:szCs w:val="24"/>
        </w:rPr>
        <w:t xml:space="preserve">De </w:t>
      </w:r>
      <w:r w:rsidRPr="002472AD">
        <w:rPr>
          <w:b/>
          <w:bCs/>
          <w:sz w:val="24"/>
          <w:szCs w:val="24"/>
        </w:rPr>
        <w:t>vetgedrukte</w:t>
      </w:r>
      <w:r w:rsidRPr="002472AD">
        <w:rPr>
          <w:sz w:val="24"/>
          <w:szCs w:val="24"/>
        </w:rPr>
        <w:t xml:space="preserve"> termen in de tekst verwijzen naar </w:t>
      </w:r>
      <w:r w:rsidR="00540D8B" w:rsidRPr="002472AD">
        <w:rPr>
          <w:sz w:val="24"/>
          <w:szCs w:val="24"/>
        </w:rPr>
        <w:t>kansen of bedreigingen</w:t>
      </w:r>
      <w:r w:rsidR="00942831" w:rsidRPr="002472AD">
        <w:rPr>
          <w:sz w:val="24"/>
          <w:szCs w:val="24"/>
        </w:rPr>
        <w:t xml:space="preserve"> </w:t>
      </w:r>
      <w:r w:rsidR="001B1508" w:rsidRPr="002472AD">
        <w:rPr>
          <w:sz w:val="24"/>
          <w:szCs w:val="24"/>
        </w:rPr>
        <w:t>uit</w:t>
      </w:r>
      <w:r w:rsidRPr="002472AD">
        <w:rPr>
          <w:sz w:val="24"/>
          <w:szCs w:val="24"/>
        </w:rPr>
        <w:t xml:space="preserve"> de Ontwerp Omgevingsvisie Nijmegen 2020-2040.</w:t>
      </w:r>
      <w:r w:rsidR="00E816C5" w:rsidRPr="002472AD">
        <w:rPr>
          <w:sz w:val="24"/>
          <w:szCs w:val="24"/>
        </w:rPr>
        <w:t xml:space="preserve"> </w:t>
      </w:r>
    </w:p>
    <w:p w14:paraId="6D50400F" w14:textId="7D632ADC" w:rsidR="009E4D8C" w:rsidRDefault="009E4D8C" w:rsidP="009E4D8C">
      <w:pPr>
        <w:pStyle w:val="Lijstalinea"/>
        <w:spacing w:after="0"/>
        <w:rPr>
          <w:sz w:val="24"/>
          <w:szCs w:val="24"/>
        </w:rPr>
      </w:pPr>
    </w:p>
    <w:p w14:paraId="44E7A787" w14:textId="77777777" w:rsidR="00551BDC" w:rsidRDefault="00551B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7C68EFF" w14:textId="77777777" w:rsidR="00551BDC" w:rsidRPr="00551BDC" w:rsidRDefault="00551BDC" w:rsidP="00551BDC">
      <w:pPr>
        <w:spacing w:after="0"/>
        <w:jc w:val="center"/>
        <w:rPr>
          <w:b/>
          <w:bCs/>
          <w:sz w:val="32"/>
          <w:szCs w:val="32"/>
        </w:rPr>
      </w:pPr>
      <w:r w:rsidRPr="00551BDC">
        <w:rPr>
          <w:b/>
          <w:bCs/>
          <w:sz w:val="32"/>
          <w:szCs w:val="32"/>
        </w:rPr>
        <w:lastRenderedPageBreak/>
        <w:t>Hees, het laatste dorp in de stad</w:t>
      </w:r>
    </w:p>
    <w:p w14:paraId="7768A220" w14:textId="77777777" w:rsidR="00551BDC" w:rsidRPr="00551BDC" w:rsidRDefault="00551BDC" w:rsidP="00551BDC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14:paraId="0420AF7F" w14:textId="35939727" w:rsidR="00551BDC" w:rsidRPr="00551BDC" w:rsidRDefault="00551BDC" w:rsidP="00551BDC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551BDC">
        <w:rPr>
          <w:b/>
          <w:bCs/>
          <w:i/>
          <w:iCs/>
          <w:sz w:val="28"/>
          <w:szCs w:val="28"/>
        </w:rPr>
        <w:t>Uitgangspunten</w:t>
      </w:r>
      <w:r>
        <w:rPr>
          <w:b/>
          <w:bCs/>
          <w:i/>
          <w:iCs/>
          <w:sz w:val="28"/>
          <w:szCs w:val="28"/>
        </w:rPr>
        <w:t xml:space="preserve"> en ambities</w:t>
      </w:r>
      <w:r w:rsidRPr="00551BDC">
        <w:rPr>
          <w:b/>
          <w:bCs/>
          <w:i/>
          <w:iCs/>
          <w:sz w:val="28"/>
          <w:szCs w:val="28"/>
        </w:rPr>
        <w:t xml:space="preserve"> van de Vereniging Dorpsbelang Hees</w:t>
      </w:r>
    </w:p>
    <w:p w14:paraId="0C3F7B45" w14:textId="10C78537" w:rsidR="009828EB" w:rsidRDefault="00527E3B" w:rsidP="000C7788">
      <w:pPr>
        <w:spacing w:after="0"/>
        <w:rPr>
          <w:i/>
          <w:iCs/>
        </w:rPr>
      </w:pPr>
      <w:r>
        <w:rPr>
          <w:b/>
          <w:bCs/>
          <w:sz w:val="24"/>
          <w:szCs w:val="24"/>
        </w:rPr>
        <w:br/>
      </w:r>
      <w:r w:rsidR="009828EB">
        <w:rPr>
          <w:i/>
          <w:iCs/>
        </w:rPr>
        <w:t>“</w:t>
      </w:r>
      <w:r w:rsidR="009828EB" w:rsidRPr="009828EB">
        <w:rPr>
          <w:i/>
          <w:iCs/>
        </w:rPr>
        <w:t xml:space="preserve">Als een rijke band bezet met parelen en edelgesteenten, gesierd met de lieflijkste figuren in wondervolle kleuren, omzoomd met een </w:t>
      </w:r>
      <w:proofErr w:type="spellStart"/>
      <w:r w:rsidR="009828EB" w:rsidRPr="009828EB">
        <w:rPr>
          <w:i/>
          <w:iCs/>
        </w:rPr>
        <w:t>kunstvollen</w:t>
      </w:r>
      <w:proofErr w:type="spellEnd"/>
      <w:r w:rsidR="009828EB" w:rsidRPr="009828EB">
        <w:rPr>
          <w:i/>
          <w:iCs/>
        </w:rPr>
        <w:t xml:space="preserve"> rand, zoo zijn de dorpen Hees, </w:t>
      </w:r>
      <w:proofErr w:type="spellStart"/>
      <w:r w:rsidR="009828EB" w:rsidRPr="009828EB">
        <w:rPr>
          <w:i/>
          <w:iCs/>
        </w:rPr>
        <w:t>Neerbosch</w:t>
      </w:r>
      <w:proofErr w:type="spellEnd"/>
      <w:r w:rsidR="009828EB" w:rsidRPr="009828EB">
        <w:rPr>
          <w:i/>
          <w:iCs/>
        </w:rPr>
        <w:t xml:space="preserve"> en </w:t>
      </w:r>
      <w:proofErr w:type="spellStart"/>
      <w:r w:rsidR="009828EB" w:rsidRPr="009828EB">
        <w:rPr>
          <w:i/>
          <w:iCs/>
        </w:rPr>
        <w:t>Hatert</w:t>
      </w:r>
      <w:proofErr w:type="spellEnd"/>
      <w:r w:rsidR="009828EB" w:rsidRPr="009828EB">
        <w:rPr>
          <w:i/>
          <w:iCs/>
        </w:rPr>
        <w:t>, voor Nijmegen een sieraad” (1911).</w:t>
      </w:r>
    </w:p>
    <w:p w14:paraId="6572B07C" w14:textId="66DA1A5B" w:rsidR="00551BDC" w:rsidRPr="009828EB" w:rsidRDefault="009828EB" w:rsidP="000C7788">
      <w:pPr>
        <w:spacing w:after="0"/>
      </w:pPr>
      <w:r w:rsidRPr="009828EB">
        <w:rPr>
          <w:i/>
          <w:iCs/>
        </w:rPr>
        <w:t xml:space="preserve"> “Het idyllisch dorpje Hees had in die dagen (1870) een eigenaardige bekoring, vooral voor ons Nijmegenaars</w:t>
      </w:r>
      <w:r w:rsidR="001A6D6A">
        <w:rPr>
          <w:i/>
          <w:iCs/>
        </w:rPr>
        <w:t>, die hun leven moesten slijten in saaie vestingstraf</w:t>
      </w:r>
      <w:r w:rsidRPr="009828EB">
        <w:rPr>
          <w:i/>
          <w:iCs/>
        </w:rPr>
        <w:t>”</w:t>
      </w:r>
      <w:r w:rsidR="001A6D6A">
        <w:rPr>
          <w:rStyle w:val="Voetnootmarkering"/>
          <w:i/>
          <w:iCs/>
        </w:rPr>
        <w:footnoteReference w:id="1"/>
      </w:r>
      <w:r w:rsidRPr="009828EB">
        <w:rPr>
          <w:i/>
          <w:iCs/>
        </w:rPr>
        <w:t>.</w:t>
      </w:r>
    </w:p>
    <w:p w14:paraId="25BFB3E7" w14:textId="46657B9C" w:rsidR="00527E3B" w:rsidRDefault="00527E3B" w:rsidP="000C7788">
      <w:pPr>
        <w:spacing w:after="0"/>
        <w:rPr>
          <w:sz w:val="24"/>
          <w:szCs w:val="24"/>
        </w:rPr>
      </w:pPr>
    </w:p>
    <w:p w14:paraId="420C91E2" w14:textId="43DB5AD7" w:rsidR="00527E3B" w:rsidRDefault="00551BDC" w:rsidP="000C7788">
      <w:pPr>
        <w:spacing w:after="0"/>
      </w:pPr>
      <w:r>
        <w:t>De</w:t>
      </w:r>
      <w:r w:rsidR="009828EB">
        <w:t>ze</w:t>
      </w:r>
      <w:r>
        <w:t xml:space="preserve"> notitie gaat over het versterken van de waarde van het dorp Hees</w:t>
      </w:r>
      <w:r w:rsidR="00884797">
        <w:t>.</w:t>
      </w:r>
      <w:r>
        <w:t xml:space="preserve"> </w:t>
      </w:r>
      <w:r w:rsidR="00884797">
        <w:t xml:space="preserve">De gemeenschapszin, het groen en het nog enigszins </w:t>
      </w:r>
      <w:r w:rsidR="00772936">
        <w:t>gave</w:t>
      </w:r>
      <w:r w:rsidR="00884797">
        <w:t xml:space="preserve"> dorpskarakter zijn </w:t>
      </w:r>
      <w:r w:rsidR="00942831">
        <w:t>belangrijke</w:t>
      </w:r>
      <w:r w:rsidR="00884797">
        <w:t xml:space="preserve"> waarde</w:t>
      </w:r>
      <w:r w:rsidR="00942831">
        <w:t>n</w:t>
      </w:r>
      <w:r w:rsidR="00884797">
        <w:t xml:space="preserve"> voor de Hezenaren, maar ook voor de</w:t>
      </w:r>
      <w:r w:rsidR="009828EB">
        <w:t xml:space="preserve"> stad Nijmegen. </w:t>
      </w:r>
      <w:r w:rsidR="003858BE" w:rsidRPr="003858BE">
        <w:t xml:space="preserve">De Vereniging Dorpsbelang Hees </w:t>
      </w:r>
      <w:r w:rsidR="00E2286A">
        <w:t>ontstond</w:t>
      </w:r>
      <w:r w:rsidR="003858BE" w:rsidRPr="003858BE">
        <w:t xml:space="preserve"> dertig jaar geleden </w:t>
      </w:r>
      <w:r w:rsidR="00E2286A">
        <w:t>na</w:t>
      </w:r>
      <w:r w:rsidR="003858BE" w:rsidRPr="003858BE">
        <w:t xml:space="preserve"> </w:t>
      </w:r>
      <w:r w:rsidR="009C460E">
        <w:t xml:space="preserve">acties voor </w:t>
      </w:r>
      <w:r w:rsidR="003858BE" w:rsidRPr="003858BE">
        <w:t xml:space="preserve">het versterken van het groen, het voorkomen van hoogbouw en de instandhouding van kenmerkende </w:t>
      </w:r>
      <w:r w:rsidR="00942831">
        <w:t>bebouwing</w:t>
      </w:r>
      <w:r w:rsidR="003858BE">
        <w:t>. De vereniging</w:t>
      </w:r>
      <w:r w:rsidR="00E816C5">
        <w:t xml:space="preserve"> is</w:t>
      </w:r>
      <w:r w:rsidR="003858BE">
        <w:t xml:space="preserve"> gegroeid tot</w:t>
      </w:r>
      <w:r w:rsidR="00942831">
        <w:t xml:space="preserve"> 850 leden en</w:t>
      </w:r>
      <w:r w:rsidR="003858BE">
        <w:t xml:space="preserve"> ruim 80 vrijwilligers, die samen zorgdragen voor het dorpskarakter van Hees in brede zin.</w:t>
      </w:r>
      <w:r w:rsidR="001A2D5F">
        <w:t xml:space="preserve"> Uit gesprekken met verschillende groepen en uit bestaande notities zijn de volgende waarden voor de wijk Hees naar voren gekomen: </w:t>
      </w:r>
      <w:r w:rsidR="00E2286A">
        <w:t xml:space="preserve">1) </w:t>
      </w:r>
      <w:proofErr w:type="gramStart"/>
      <w:r w:rsidR="001A2D5F">
        <w:t>Samen leven</w:t>
      </w:r>
      <w:proofErr w:type="gramEnd"/>
      <w:r w:rsidR="001A2D5F">
        <w:t xml:space="preserve"> in Hees; </w:t>
      </w:r>
      <w:r w:rsidR="00E2286A">
        <w:t xml:space="preserve">2) </w:t>
      </w:r>
      <w:r w:rsidR="001A2D5F">
        <w:t xml:space="preserve">gezondheid en veiligheid; </w:t>
      </w:r>
      <w:r w:rsidR="00E2286A">
        <w:t xml:space="preserve">3) </w:t>
      </w:r>
      <w:r w:rsidR="001A2D5F">
        <w:t xml:space="preserve">groen; </w:t>
      </w:r>
      <w:r w:rsidR="00E2286A">
        <w:t xml:space="preserve">4) </w:t>
      </w:r>
      <w:r w:rsidR="001A2D5F">
        <w:t>het karakteristieke aanzien.</w:t>
      </w:r>
    </w:p>
    <w:p w14:paraId="1520064E" w14:textId="69BDC57B" w:rsidR="001A2D5F" w:rsidRDefault="001A2D5F" w:rsidP="000C7788">
      <w:pPr>
        <w:spacing w:after="0"/>
      </w:pPr>
      <w:r>
        <w:t>Samen vormen zij de basis waarop de bewoners verder aan de toekomst van deze karakteristieke wijk willen bouwen. Met behoud van het goede</w:t>
      </w:r>
      <w:r w:rsidR="00E2286A">
        <w:t>, waakzaam voor onomkeerbare aantasting</w:t>
      </w:r>
      <w:r>
        <w:t xml:space="preserve"> en met oog voor de toekomst.</w:t>
      </w:r>
    </w:p>
    <w:p w14:paraId="5B9D5245" w14:textId="77777777" w:rsidR="004A7888" w:rsidRPr="004A7888" w:rsidRDefault="004A7888" w:rsidP="000C7788">
      <w:pPr>
        <w:spacing w:after="0"/>
      </w:pPr>
    </w:p>
    <w:p w14:paraId="76022F70" w14:textId="60767C0D" w:rsidR="000C7788" w:rsidRPr="009828EB" w:rsidRDefault="002A5210" w:rsidP="009828EB">
      <w:pPr>
        <w:pStyle w:val="Lijstalinea"/>
        <w:numPr>
          <w:ilvl w:val="0"/>
          <w:numId w:val="18"/>
        </w:numPr>
        <w:spacing w:after="0"/>
        <w:rPr>
          <w:b/>
          <w:bCs/>
        </w:rPr>
      </w:pPr>
      <w:proofErr w:type="gramStart"/>
      <w:r w:rsidRPr="009828EB">
        <w:rPr>
          <w:b/>
          <w:bCs/>
        </w:rPr>
        <w:t>S</w:t>
      </w:r>
      <w:r w:rsidR="00A60B69" w:rsidRPr="009828EB">
        <w:rPr>
          <w:b/>
          <w:bCs/>
        </w:rPr>
        <w:t>amen leven</w:t>
      </w:r>
      <w:proofErr w:type="gramEnd"/>
      <w:r w:rsidR="00A60B69" w:rsidRPr="009828EB">
        <w:rPr>
          <w:b/>
          <w:bCs/>
        </w:rPr>
        <w:t xml:space="preserve"> in Hees</w:t>
      </w:r>
      <w:r w:rsidR="000C7788" w:rsidRPr="009828EB">
        <w:rPr>
          <w:b/>
          <w:bCs/>
        </w:rPr>
        <w:t>.</w:t>
      </w:r>
    </w:p>
    <w:p w14:paraId="41B8108E" w14:textId="03060F30" w:rsidR="00E43ED8" w:rsidRPr="002A5210" w:rsidRDefault="004951BA" w:rsidP="000C7788">
      <w:pPr>
        <w:spacing w:after="0"/>
      </w:pPr>
      <w:r w:rsidRPr="002A5210">
        <w:t xml:space="preserve">Hees heeft nog trekken van een dorpsgemeenschap; de mensen groeten elkaar, ex-bewoners </w:t>
      </w:r>
      <w:r w:rsidR="00D404D0" w:rsidRPr="002A5210">
        <w:t>verhuizen weer</w:t>
      </w:r>
      <w:r w:rsidRPr="002A5210">
        <w:t xml:space="preserve"> terug naar Hees, er wonen meerdere generaties van dezelfde familie. Nieuwkomers vinden al snel een plaats. </w:t>
      </w:r>
      <w:r w:rsidR="00A00F84" w:rsidRPr="002A5210">
        <w:t>Over de “zachte kant” van de leefbaarheid zijn Hezenaren positief, met als kanttekening het thema eenzaamheid uit het onderzoek van 2016.</w:t>
      </w:r>
      <w:r w:rsidR="00D404D0" w:rsidRPr="002A5210">
        <w:t xml:space="preserve"> Gemist wordt een wijkcafé o.i.d. </w:t>
      </w:r>
    </w:p>
    <w:p w14:paraId="1DA860B1" w14:textId="48AE5424" w:rsidR="00A60B69" w:rsidRDefault="00784164" w:rsidP="00A60B69">
      <w:pPr>
        <w:pStyle w:val="Lijstalinea"/>
        <w:spacing w:after="0"/>
        <w:ind w:left="0"/>
      </w:pPr>
      <w:r>
        <w:t xml:space="preserve">Vanuit de dorpse saamhorigheid </w:t>
      </w:r>
      <w:r w:rsidR="00796AF7">
        <w:t>bestaat</w:t>
      </w:r>
      <w:r>
        <w:t xml:space="preserve"> er grote bereidheid zich in te zetten.</w:t>
      </w:r>
      <w:r w:rsidR="007060DC" w:rsidRPr="007060DC">
        <w:t xml:space="preserve"> </w:t>
      </w:r>
      <w:r w:rsidR="00A60B69">
        <w:t xml:space="preserve">Er zijn veel initiatieven van personen of werkgroepen </w:t>
      </w:r>
      <w:r w:rsidR="00A60B69" w:rsidRPr="000D249C">
        <w:t xml:space="preserve">die bijdragen aan </w:t>
      </w:r>
      <w:r w:rsidR="008D29D4">
        <w:t xml:space="preserve">een </w:t>
      </w:r>
      <w:r w:rsidR="008D29D4" w:rsidRPr="008D29D4">
        <w:rPr>
          <w:b/>
          <w:bCs/>
        </w:rPr>
        <w:t>sociale wijk</w:t>
      </w:r>
      <w:r w:rsidR="008D29D4">
        <w:t xml:space="preserve"> met </w:t>
      </w:r>
      <w:r w:rsidR="00A00F84">
        <w:t>verbinding en gemeenschapszin:</w:t>
      </w:r>
      <w:r w:rsidR="00A60B69">
        <w:t xml:space="preserve"> Cultuur, </w:t>
      </w:r>
      <w:r w:rsidR="00A00F84">
        <w:t xml:space="preserve">Historie, </w:t>
      </w:r>
      <w:r w:rsidR="00A60B69">
        <w:t>Ommetje</w:t>
      </w:r>
      <w:r w:rsidR="00A00F84">
        <w:t xml:space="preserve"> Hees</w:t>
      </w:r>
      <w:r w:rsidR="00A60B69">
        <w:t xml:space="preserve">, </w:t>
      </w:r>
      <w:r w:rsidR="00E816C5">
        <w:t xml:space="preserve">Kribjesroute, </w:t>
      </w:r>
      <w:r w:rsidR="00A00F84">
        <w:t xml:space="preserve">Happy Hees, </w:t>
      </w:r>
      <w:r w:rsidR="00A60B69">
        <w:t xml:space="preserve">Bouwdorp enz. De werkgroepen rond communicatie (De Stenen Bank, Website, Nieuwsbrief) dragen met veel </w:t>
      </w:r>
      <w:r w:rsidR="002A5210">
        <w:t xml:space="preserve">inzet </w:t>
      </w:r>
      <w:r w:rsidR="00796AF7">
        <w:t>van eigen talent</w:t>
      </w:r>
      <w:r w:rsidR="00A60B69">
        <w:t xml:space="preserve"> bij aan </w:t>
      </w:r>
      <w:r w:rsidR="002A5210">
        <w:t>de</w:t>
      </w:r>
      <w:r w:rsidR="00A60B69">
        <w:t xml:space="preserve"> </w:t>
      </w:r>
      <w:r w:rsidR="00EA518B">
        <w:t>gezamenlijke</w:t>
      </w:r>
      <w:r w:rsidR="00A60B69">
        <w:t xml:space="preserve"> dorpsbeleving van Hees.</w:t>
      </w:r>
    </w:p>
    <w:p w14:paraId="4853341C" w14:textId="5DD3BB03" w:rsidR="000C7788" w:rsidRDefault="000C7788" w:rsidP="000C7788">
      <w:pPr>
        <w:spacing w:after="0"/>
      </w:pPr>
    </w:p>
    <w:p w14:paraId="63C15328" w14:textId="43225851" w:rsidR="000C7788" w:rsidRPr="009828EB" w:rsidRDefault="00310D86" w:rsidP="009828EB">
      <w:pPr>
        <w:pStyle w:val="Lijstalinea"/>
        <w:numPr>
          <w:ilvl w:val="0"/>
          <w:numId w:val="18"/>
        </w:numPr>
        <w:spacing w:after="0"/>
        <w:rPr>
          <w:b/>
          <w:bCs/>
        </w:rPr>
      </w:pPr>
      <w:r w:rsidRPr="009828EB">
        <w:rPr>
          <w:b/>
          <w:bCs/>
        </w:rPr>
        <w:t>Gezondheid en veiligheid</w:t>
      </w:r>
    </w:p>
    <w:p w14:paraId="37C8FBA2" w14:textId="51781E41" w:rsidR="00B74443" w:rsidRPr="00B74443" w:rsidRDefault="009828EB" w:rsidP="009828EB">
      <w:pPr>
        <w:pStyle w:val="Lijstalinea"/>
        <w:spacing w:after="0"/>
        <w:ind w:left="0"/>
      </w:pPr>
      <w:r>
        <w:t xml:space="preserve">b.1) </w:t>
      </w:r>
      <w:r w:rsidR="00B75091">
        <w:t xml:space="preserve">De focusgroep sluipverkeer </w:t>
      </w:r>
      <w:r w:rsidR="00EA518B">
        <w:t>richt zich</w:t>
      </w:r>
      <w:r w:rsidR="00B75091">
        <w:t xml:space="preserve"> </w:t>
      </w:r>
      <w:r w:rsidR="00EA518B">
        <w:t xml:space="preserve">op </w:t>
      </w:r>
      <w:r w:rsidR="00B75091">
        <w:t>knelpunten</w:t>
      </w:r>
      <w:r w:rsidR="00EA518B">
        <w:t xml:space="preserve"> in de verkeerssituatie</w:t>
      </w:r>
      <w:r w:rsidR="00B75091">
        <w:t xml:space="preserve"> en denkt met deskundigen van de Gemeente mee over </w:t>
      </w:r>
      <w:r w:rsidR="00EA518B">
        <w:t>verbeteringen</w:t>
      </w:r>
      <w:r w:rsidR="00B75091">
        <w:t>.</w:t>
      </w:r>
      <w:r w:rsidR="002A5210">
        <w:t xml:space="preserve"> </w:t>
      </w:r>
      <w:r w:rsidR="002A5210" w:rsidRPr="002A5210">
        <w:t>Door maatregelen in het verleden is de verkeersveiligheid al verbeterd</w:t>
      </w:r>
      <w:r w:rsidR="002A5210">
        <w:t xml:space="preserve">. Naast de </w:t>
      </w:r>
      <w:r w:rsidR="00F861F1">
        <w:t xml:space="preserve">nog </w:t>
      </w:r>
      <w:r w:rsidR="002A5210" w:rsidRPr="00796AF7">
        <w:t>bestaande knelpunten</w:t>
      </w:r>
      <w:r w:rsidR="002A5210">
        <w:t xml:space="preserve"> </w:t>
      </w:r>
      <w:r w:rsidR="00F861F1">
        <w:t xml:space="preserve">moeten we alert zijn op toekomstige </w:t>
      </w:r>
      <w:r w:rsidR="00B74443">
        <w:t>intensivering van het verkeer</w:t>
      </w:r>
      <w:r w:rsidR="00796AF7">
        <w:t xml:space="preserve">. </w:t>
      </w:r>
      <w:r w:rsidR="00EA518B">
        <w:t xml:space="preserve">Eventuele nieuwe </w:t>
      </w:r>
      <w:r w:rsidR="00796AF7">
        <w:t xml:space="preserve">grootschalige woonvoorzieningen of de </w:t>
      </w:r>
      <w:r w:rsidR="005A528C" w:rsidRPr="00796AF7">
        <w:t xml:space="preserve">vestiging van een </w:t>
      </w:r>
      <w:proofErr w:type="spellStart"/>
      <w:r w:rsidR="00796AF7">
        <w:t>buurt</w:t>
      </w:r>
      <w:r w:rsidR="005A528C" w:rsidRPr="00796AF7">
        <w:t>overstijgende</w:t>
      </w:r>
      <w:proofErr w:type="spellEnd"/>
      <w:r w:rsidR="005A528C" w:rsidRPr="00796AF7">
        <w:t xml:space="preserve"> </w:t>
      </w:r>
      <w:r w:rsidR="001A2D5F">
        <w:t>winkelvoorzieningen</w:t>
      </w:r>
      <w:r w:rsidR="005A528C" w:rsidRPr="00796AF7">
        <w:t xml:space="preserve"> </w:t>
      </w:r>
      <w:r w:rsidR="00B74443" w:rsidRPr="00796AF7">
        <w:t>(</w:t>
      </w:r>
      <w:r w:rsidR="001A2D5F">
        <w:t xml:space="preserve">die bovendien in </w:t>
      </w:r>
      <w:r w:rsidR="00B74443" w:rsidRPr="00796AF7">
        <w:t>strijd</w:t>
      </w:r>
      <w:r w:rsidR="001A2D5F">
        <w:t xml:space="preserve"> zijn</w:t>
      </w:r>
      <w:r w:rsidR="00B74443" w:rsidRPr="00796AF7">
        <w:t xml:space="preserve"> met </w:t>
      </w:r>
      <w:r w:rsidR="00796AF7">
        <w:t>de gemeentelijke ambitie van</w:t>
      </w:r>
      <w:r w:rsidR="005A528C" w:rsidRPr="00796AF7">
        <w:rPr>
          <w:b/>
          <w:bCs/>
        </w:rPr>
        <w:t xml:space="preserve"> </w:t>
      </w:r>
      <w:r w:rsidR="00796AF7" w:rsidRPr="00796AF7">
        <w:rPr>
          <w:b/>
          <w:bCs/>
        </w:rPr>
        <w:t xml:space="preserve">compacte en multifunctionele </w:t>
      </w:r>
      <w:r w:rsidR="005A528C" w:rsidRPr="00796AF7">
        <w:rPr>
          <w:b/>
          <w:bCs/>
        </w:rPr>
        <w:t>woonprojecten</w:t>
      </w:r>
      <w:r w:rsidR="001A2D5F" w:rsidRPr="00E2286A">
        <w:t>)</w:t>
      </w:r>
      <w:r w:rsidR="004C2B4E">
        <w:rPr>
          <w:b/>
          <w:bCs/>
        </w:rPr>
        <w:t xml:space="preserve"> </w:t>
      </w:r>
      <w:r w:rsidR="004C2B4E">
        <w:t xml:space="preserve">met wijkgerichte functies en beperking van </w:t>
      </w:r>
      <w:proofErr w:type="gramStart"/>
      <w:r w:rsidR="004C2B4E">
        <w:t>verkeer</w:t>
      </w:r>
      <w:r w:rsidR="00EA518B">
        <w:rPr>
          <w:b/>
          <w:bCs/>
        </w:rPr>
        <w:t>)</w:t>
      </w:r>
      <w:r w:rsidR="00796AF7">
        <w:t xml:space="preserve"> </w:t>
      </w:r>
      <w:r w:rsidR="005A528C" w:rsidRPr="00796AF7">
        <w:t xml:space="preserve"> </w:t>
      </w:r>
      <w:r w:rsidR="00B74443" w:rsidRPr="00B74443">
        <w:t>gaat</w:t>
      </w:r>
      <w:proofErr w:type="gramEnd"/>
      <w:r w:rsidR="00B74443" w:rsidRPr="00B74443">
        <w:t xml:space="preserve"> de draagkracht van </w:t>
      </w:r>
      <w:r w:rsidR="00EA518B">
        <w:t>het</w:t>
      </w:r>
      <w:r w:rsidR="00B74443" w:rsidRPr="00B74443">
        <w:t xml:space="preserve"> huidige kleinschalige wegennetwerk</w:t>
      </w:r>
      <w:r w:rsidR="00796AF7">
        <w:t xml:space="preserve"> te boven en leidt tot overbelasting </w:t>
      </w:r>
      <w:r w:rsidR="001A2D5F">
        <w:t>en onveiligheid van</w:t>
      </w:r>
      <w:r w:rsidR="00796AF7">
        <w:t xml:space="preserve"> het buurtgebonden</w:t>
      </w:r>
      <w:r w:rsidR="00B74443" w:rsidRPr="00B74443">
        <w:t xml:space="preserve"> </w:t>
      </w:r>
      <w:r w:rsidR="00B74443">
        <w:rPr>
          <w:b/>
          <w:bCs/>
        </w:rPr>
        <w:t>netwerk van</w:t>
      </w:r>
      <w:r w:rsidR="00B74443" w:rsidRPr="00B74443">
        <w:rPr>
          <w:b/>
          <w:bCs/>
        </w:rPr>
        <w:t xml:space="preserve"> beweegroutes</w:t>
      </w:r>
      <w:r w:rsidR="00796AF7">
        <w:t>.</w:t>
      </w:r>
    </w:p>
    <w:p w14:paraId="26B21DF8" w14:textId="223ADEBF" w:rsidR="00B566C5" w:rsidRDefault="00607CD7" w:rsidP="009828EB">
      <w:pPr>
        <w:spacing w:after="0"/>
        <w:rPr>
          <w:i/>
          <w:iCs/>
        </w:rPr>
      </w:pPr>
      <w:r>
        <w:rPr>
          <w:i/>
          <w:iCs/>
        </w:rPr>
        <w:t xml:space="preserve"> </w:t>
      </w:r>
    </w:p>
    <w:p w14:paraId="5451357F" w14:textId="30B74108" w:rsidR="000D249C" w:rsidRPr="00F861F1" w:rsidRDefault="009828EB" w:rsidP="009828EB">
      <w:pPr>
        <w:pStyle w:val="Lijstalinea"/>
        <w:spacing w:after="0"/>
        <w:ind w:left="0"/>
      </w:pPr>
      <w:r>
        <w:t xml:space="preserve">b.2) </w:t>
      </w:r>
      <w:r w:rsidR="00B75091" w:rsidRPr="00F861F1">
        <w:t>Tegenover de idyllische aanblik van de dorpskern staat e</w:t>
      </w:r>
      <w:r w:rsidR="00D404D0" w:rsidRPr="00F861F1">
        <w:t>en grote bedreiging van de leefbaarheid</w:t>
      </w:r>
      <w:r w:rsidR="00B75091" w:rsidRPr="00F861F1">
        <w:t xml:space="preserve">: een van de vervuilendste binnenstedelijke industriegebieden van Nederland </w:t>
      </w:r>
      <w:r w:rsidR="004C2B4E">
        <w:t>ligt pal</w:t>
      </w:r>
      <w:r w:rsidR="00B566C5" w:rsidRPr="00F861F1">
        <w:t xml:space="preserve"> tegen Hees aangeplakt</w:t>
      </w:r>
      <w:r w:rsidR="00B75091" w:rsidRPr="00F861F1">
        <w:t xml:space="preserve">. </w:t>
      </w:r>
      <w:r w:rsidR="00B566C5" w:rsidRPr="00F861F1">
        <w:t xml:space="preserve">Daarbij komt de S100 die nu al druk is en </w:t>
      </w:r>
      <w:r w:rsidR="00B75091" w:rsidRPr="00F861F1">
        <w:t xml:space="preserve">die </w:t>
      </w:r>
      <w:r w:rsidR="00B566C5" w:rsidRPr="00F861F1">
        <w:t xml:space="preserve">in de toekomst nog meer lawaai en vervuiling gaat opleveren door de </w:t>
      </w:r>
      <w:r w:rsidR="006A5271" w:rsidRPr="00F861F1">
        <w:t>toenemende</w:t>
      </w:r>
      <w:r w:rsidR="00B566C5" w:rsidRPr="00F861F1">
        <w:t xml:space="preserve"> </w:t>
      </w:r>
      <w:r w:rsidR="00E01DE5" w:rsidRPr="00F861F1">
        <w:rPr>
          <w:b/>
          <w:bCs/>
        </w:rPr>
        <w:t>doorstroom</w:t>
      </w:r>
      <w:r w:rsidR="00486263" w:rsidRPr="00F861F1">
        <w:t xml:space="preserve"> functie en </w:t>
      </w:r>
      <w:r w:rsidR="00B566C5" w:rsidRPr="00F861F1">
        <w:t>door de stadsuitbreiding in Noord en Waalkade</w:t>
      </w:r>
      <w:r w:rsidR="00486263" w:rsidRPr="00F861F1">
        <w:t xml:space="preserve">. Verder heeft de luchtkwaliteit te lijden onder </w:t>
      </w:r>
      <w:r w:rsidR="00D404D0" w:rsidRPr="00F861F1">
        <w:t>de nabijheid van het kanaal en de Waal</w:t>
      </w:r>
      <w:r w:rsidR="00486263" w:rsidRPr="00F861F1">
        <w:t>, waar zowel legale (sic) als illegale lozingen van schadelijke stoffen plaatsvinden</w:t>
      </w:r>
      <w:proofErr w:type="gramStart"/>
      <w:r w:rsidR="00486263" w:rsidRPr="00F861F1">
        <w:t xml:space="preserve">. </w:t>
      </w:r>
      <w:r w:rsidR="00D404D0" w:rsidRPr="00F861F1">
        <w:t>.</w:t>
      </w:r>
      <w:proofErr w:type="gramEnd"/>
      <w:r w:rsidR="00D404D0" w:rsidRPr="00F861F1">
        <w:t xml:space="preserve"> </w:t>
      </w:r>
      <w:r w:rsidR="00B566C5" w:rsidRPr="00F861F1">
        <w:t xml:space="preserve">De levensverwachting is in Hees een jaar lager dan gemiddeld. </w:t>
      </w:r>
      <w:r w:rsidR="00EA518B">
        <w:t>Verschillende vormen van kanker komen</w:t>
      </w:r>
      <w:r w:rsidR="00B566C5" w:rsidRPr="00F861F1">
        <w:t xml:space="preserve"> bovengemiddeld veel voor.</w:t>
      </w:r>
    </w:p>
    <w:p w14:paraId="4BDF3F32" w14:textId="2094D92F" w:rsidR="005A528C" w:rsidRPr="00796AF7" w:rsidRDefault="00486263" w:rsidP="009828EB">
      <w:pPr>
        <w:spacing w:after="0"/>
      </w:pPr>
      <w:r w:rsidRPr="00796AF7">
        <w:t xml:space="preserve">De focusgroep </w:t>
      </w:r>
      <w:r w:rsidR="00E2286A">
        <w:t>L</w:t>
      </w:r>
      <w:r w:rsidRPr="00796AF7">
        <w:t>uchtkwaliteit werkt stap voor stap naar een gezonder leefmilieu: beperking van uitstoot, systematischer metingen, beperkende maatregelen en vestiging van schonere bedrijven</w:t>
      </w:r>
      <w:r w:rsidR="00656587" w:rsidRPr="00796AF7">
        <w:t xml:space="preserve">. </w:t>
      </w:r>
      <w:r w:rsidR="00EA518B">
        <w:t xml:space="preserve">Dit doen we </w:t>
      </w:r>
      <w:proofErr w:type="gramStart"/>
      <w:r w:rsidR="00EA518B">
        <w:t xml:space="preserve">samen </w:t>
      </w:r>
      <w:r w:rsidR="006A5271" w:rsidRPr="00796AF7">
        <w:t xml:space="preserve"> met</w:t>
      </w:r>
      <w:proofErr w:type="gramEnd"/>
      <w:r w:rsidR="00656587" w:rsidRPr="00796AF7">
        <w:t xml:space="preserve"> meerdere wijken</w:t>
      </w:r>
      <w:r w:rsidR="004C2B4E">
        <w:t>:</w:t>
      </w:r>
      <w:r w:rsidR="00656587" w:rsidRPr="00796AF7">
        <w:t xml:space="preserve"> overleg TPN West, NWW overleg. </w:t>
      </w:r>
      <w:r w:rsidR="005A528C" w:rsidRPr="00796AF7">
        <w:t xml:space="preserve">De </w:t>
      </w:r>
      <w:r w:rsidR="00EA518B">
        <w:t xml:space="preserve">gemeentelijke </w:t>
      </w:r>
      <w:r w:rsidR="005A528C" w:rsidRPr="00796AF7">
        <w:t xml:space="preserve">omgevingsvisie streeft naar </w:t>
      </w:r>
      <w:r w:rsidR="00E2286A">
        <w:rPr>
          <w:b/>
          <w:bCs/>
        </w:rPr>
        <w:t>v</w:t>
      </w:r>
      <w:r w:rsidR="005A528C" w:rsidRPr="00796AF7">
        <w:rPr>
          <w:b/>
          <w:bCs/>
        </w:rPr>
        <w:t>erbetering luchtkwaliteit</w:t>
      </w:r>
      <w:r w:rsidR="005A528C" w:rsidRPr="00796AF7">
        <w:t>: de eerste stap, de realisering van een Meetnet luchtkwaliteit lijkt</w:t>
      </w:r>
      <w:r w:rsidR="00EA518B">
        <w:t>, na aandringen van bewoners en instellingen</w:t>
      </w:r>
      <w:r w:rsidR="005A528C" w:rsidRPr="00796AF7">
        <w:t xml:space="preserve"> te zijn gezet (besluit januari 2021), vooruitlopend op het </w:t>
      </w:r>
      <w:r w:rsidR="005A528C" w:rsidRPr="00796AF7">
        <w:rPr>
          <w:b/>
          <w:bCs/>
        </w:rPr>
        <w:t>programma luchtkwaliteit</w:t>
      </w:r>
      <w:r w:rsidR="005A528C" w:rsidRPr="00796AF7">
        <w:t xml:space="preserve">. Langere termijn: </w:t>
      </w:r>
      <w:r w:rsidR="005A528C" w:rsidRPr="00796AF7">
        <w:rPr>
          <w:b/>
          <w:bCs/>
        </w:rPr>
        <w:t>Transformatie havens</w:t>
      </w:r>
      <w:r w:rsidR="005A528C" w:rsidRPr="00796AF7">
        <w:t xml:space="preserve">, </w:t>
      </w:r>
      <w:r w:rsidR="00EA518B">
        <w:t xml:space="preserve">terugdringen </w:t>
      </w:r>
      <w:r w:rsidR="005A528C" w:rsidRPr="00796AF7">
        <w:t>verkeersoverlast</w:t>
      </w:r>
      <w:r w:rsidR="00FC3A17">
        <w:t>.</w:t>
      </w:r>
    </w:p>
    <w:p w14:paraId="48675AE4" w14:textId="77777777" w:rsidR="00C838E7" w:rsidRDefault="00C838E7" w:rsidP="009828EB">
      <w:pPr>
        <w:spacing w:after="0"/>
        <w:rPr>
          <w:b/>
          <w:bCs/>
        </w:rPr>
      </w:pPr>
    </w:p>
    <w:p w14:paraId="65F8FE4D" w14:textId="54C92C76" w:rsidR="00C838E7" w:rsidRPr="009828EB" w:rsidRDefault="00A60B69" w:rsidP="009828EB">
      <w:pPr>
        <w:pStyle w:val="Lijstalinea"/>
        <w:numPr>
          <w:ilvl w:val="0"/>
          <w:numId w:val="18"/>
        </w:numPr>
        <w:spacing w:after="0"/>
        <w:rPr>
          <w:b/>
          <w:bCs/>
        </w:rPr>
      </w:pPr>
      <w:r w:rsidRPr="009828EB">
        <w:rPr>
          <w:b/>
          <w:bCs/>
        </w:rPr>
        <w:t xml:space="preserve">Groen                </w:t>
      </w:r>
    </w:p>
    <w:p w14:paraId="358CBDAE" w14:textId="4B85C12E" w:rsidR="00646927" w:rsidRDefault="00D270CA" w:rsidP="00C838E7">
      <w:pPr>
        <w:spacing w:after="0"/>
      </w:pPr>
      <w:r>
        <w:t xml:space="preserve">De wijk omvat een rijk scala aan groen zoals restanten van oude landgoederen, kloostertuinen, sportvelden, fraaie lanen, begraafplaatsen, volkstuinen, </w:t>
      </w:r>
      <w:r w:rsidRPr="00D270CA">
        <w:rPr>
          <w:b/>
          <w:bCs/>
        </w:rPr>
        <w:t>parken</w:t>
      </w:r>
      <w:r>
        <w:t xml:space="preserve">, groenstroken, kleine wilde bosjes, een voedselbos en particuliere tuinen. </w:t>
      </w:r>
      <w:r w:rsidR="005A528C">
        <w:t>Voor Hees en geheel Nijmegen-West is het groen van grote waarde.</w:t>
      </w:r>
      <w:r w:rsidR="00E4755B">
        <w:t xml:space="preserve"> </w:t>
      </w:r>
      <w:r w:rsidR="00476324">
        <w:t xml:space="preserve">Deze </w:t>
      </w:r>
      <w:r w:rsidR="00E2286A">
        <w:t xml:space="preserve">ecologische </w:t>
      </w:r>
      <w:r w:rsidR="0052711C">
        <w:t xml:space="preserve">stapstenen en </w:t>
      </w:r>
      <w:r w:rsidR="00476324" w:rsidRPr="00E01DE5">
        <w:rPr>
          <w:b/>
          <w:bCs/>
        </w:rPr>
        <w:t>natuurparels</w:t>
      </w:r>
      <w:r w:rsidR="00476324">
        <w:t xml:space="preserve"> kunnen zich verder ontwikkelen door uitbreiding, kwaliteitsverbetering en sterkere verbinding. </w:t>
      </w:r>
      <w:r w:rsidR="00E4755B">
        <w:t xml:space="preserve">In </w:t>
      </w:r>
      <w:r w:rsidR="004C2B4E">
        <w:t>voorgaande</w:t>
      </w:r>
      <w:r w:rsidR="00E4755B">
        <w:t xml:space="preserve"> bestemmingsplannen: “</w:t>
      </w:r>
      <w:r w:rsidR="00E4755B">
        <w:rPr>
          <w:i/>
          <w:iCs/>
        </w:rPr>
        <w:t>versnippering van de grootschalige openbare ruimte moet voorkomen worden (</w:t>
      </w:r>
      <w:r w:rsidR="004C2B4E">
        <w:rPr>
          <w:i/>
          <w:iCs/>
        </w:rPr>
        <w:t>bijv.</w:t>
      </w:r>
      <w:r w:rsidR="00E4755B">
        <w:rPr>
          <w:i/>
          <w:iCs/>
        </w:rPr>
        <w:t xml:space="preserve"> St Jozef, Sancta Maria, Achter de Beuken)</w:t>
      </w:r>
      <w:r w:rsidR="00CB7548">
        <w:t xml:space="preserve">. </w:t>
      </w:r>
      <w:r w:rsidR="00CB7548" w:rsidRPr="00CB7548">
        <w:t xml:space="preserve">Volgens het Groenplan </w:t>
      </w:r>
      <w:r w:rsidR="00CB7548">
        <w:t>van</w:t>
      </w:r>
      <w:r w:rsidR="00CB7548" w:rsidRPr="00CB7548">
        <w:t xml:space="preserve"> de gemeente Nijmegen in 2007 is de dorpse sfeer van Hees uitgangspunt bij verdere ontwikkeling. </w:t>
      </w:r>
      <w:r w:rsidR="00CB7548" w:rsidRPr="00CB7548">
        <w:rPr>
          <w:i/>
          <w:iCs/>
        </w:rPr>
        <w:t>Via het bestemmingsplan is veel van het groen in Hees vastgelegd om te behouden</w:t>
      </w:r>
    </w:p>
    <w:p w14:paraId="78CAC59F" w14:textId="73630E99" w:rsidR="00FC3A17" w:rsidRDefault="00646927" w:rsidP="00FC3A17">
      <w:pPr>
        <w:spacing w:after="0"/>
      </w:pPr>
      <w:r>
        <w:t>Het bestaande</w:t>
      </w:r>
      <w:r w:rsidR="00A03C73">
        <w:t xml:space="preserve"> groen</w:t>
      </w:r>
      <w:r>
        <w:t xml:space="preserve"> </w:t>
      </w:r>
      <w:r w:rsidR="00A03C73">
        <w:t xml:space="preserve">is niet alleen </w:t>
      </w:r>
      <w:r w:rsidR="00546F85">
        <w:t>bepalend</w:t>
      </w:r>
      <w:r w:rsidR="00A03C73">
        <w:t xml:space="preserve"> voor het dorps</w:t>
      </w:r>
      <w:r w:rsidR="00FC3A17">
        <w:t>aanzien</w:t>
      </w:r>
      <w:r w:rsidR="00A03C73">
        <w:t xml:space="preserve">, maar </w:t>
      </w:r>
      <w:r>
        <w:t xml:space="preserve">vormt een goede basis </w:t>
      </w:r>
      <w:r w:rsidR="00FC3A17">
        <w:t>voor</w:t>
      </w:r>
      <w:r>
        <w:t xml:space="preserve"> meer </w:t>
      </w:r>
      <w:r w:rsidRPr="00D270CA">
        <w:rPr>
          <w:b/>
          <w:bCs/>
        </w:rPr>
        <w:t>biodiversiteit</w:t>
      </w:r>
      <w:r>
        <w:t>,</w:t>
      </w:r>
      <w:r w:rsidR="00A03C73">
        <w:t xml:space="preserve"> het voorkomen van </w:t>
      </w:r>
      <w:r w:rsidR="00A03C73" w:rsidRPr="00D270CA">
        <w:rPr>
          <w:b/>
          <w:bCs/>
        </w:rPr>
        <w:t>hittestress</w:t>
      </w:r>
      <w:r w:rsidR="00A03C73">
        <w:t xml:space="preserve"> en als </w:t>
      </w:r>
      <w:r w:rsidR="00546F85">
        <w:t>buffer</w:t>
      </w:r>
      <w:r w:rsidR="00A03C73">
        <w:t xml:space="preserve"> voor de overlast</w:t>
      </w:r>
      <w:r w:rsidR="009365E8">
        <w:t xml:space="preserve"> en uitstoot</w:t>
      </w:r>
      <w:r w:rsidR="00A03C73">
        <w:t xml:space="preserve"> van de Energieweg en het industriegebied</w:t>
      </w:r>
      <w:r w:rsidR="00E01DE5">
        <w:t xml:space="preserve">. </w:t>
      </w:r>
      <w:r w:rsidR="00E4755B">
        <w:t xml:space="preserve">Het voedselbos is enerzijds een voortzetting van de tuinbouwhistorie van Hees, maar </w:t>
      </w:r>
      <w:r w:rsidR="00493F0F">
        <w:t>kan gelden</w:t>
      </w:r>
      <w:r w:rsidR="00E4755B">
        <w:t xml:space="preserve"> als </w:t>
      </w:r>
      <w:r w:rsidR="00E4755B" w:rsidRPr="008161AE">
        <w:rPr>
          <w:b/>
          <w:bCs/>
        </w:rPr>
        <w:t>stadslandbouw initiatief</w:t>
      </w:r>
      <w:r w:rsidR="00E4755B">
        <w:t xml:space="preserve"> wat bijdraagt aan gezond voedsel </w:t>
      </w:r>
      <w:r w:rsidR="00493F0F">
        <w:t xml:space="preserve">(mits verbetering </w:t>
      </w:r>
      <w:proofErr w:type="gramStart"/>
      <w:r w:rsidR="00493F0F">
        <w:t>luchtkwaliteit)</w:t>
      </w:r>
      <w:r w:rsidR="00E4755B">
        <w:t>en</w:t>
      </w:r>
      <w:proofErr w:type="gramEnd"/>
      <w:r w:rsidR="00E4755B">
        <w:t xml:space="preserve"> sociale cohesie.</w:t>
      </w:r>
    </w:p>
    <w:p w14:paraId="377CA48D" w14:textId="3FF068CE" w:rsidR="00FC3A17" w:rsidRDefault="00656587" w:rsidP="00FC3A17">
      <w:pPr>
        <w:spacing w:after="0"/>
      </w:pPr>
      <w:r>
        <w:t xml:space="preserve">De werkgroep Groen houdt zich al lang, en met succes bezig met, instandhouding </w:t>
      </w:r>
      <w:r w:rsidR="00FC3A17">
        <w:t xml:space="preserve">verduurzaming, uitbreiding </w:t>
      </w:r>
      <w:r>
        <w:t xml:space="preserve">en </w:t>
      </w:r>
      <w:proofErr w:type="spellStart"/>
      <w:r>
        <w:t>biodiverser</w:t>
      </w:r>
      <w:proofErr w:type="spellEnd"/>
      <w:r>
        <w:t xml:space="preserve"> maken van het typische groen van Hees. De </w:t>
      </w:r>
      <w:r w:rsidR="00E04363">
        <w:t xml:space="preserve">werkgroep </w:t>
      </w:r>
      <w:r w:rsidR="00493F0F">
        <w:t>met grote inzet en</w:t>
      </w:r>
      <w:r w:rsidR="00E04363">
        <w:t xml:space="preserve"> deskundigheid, soms aangevuld met</w:t>
      </w:r>
      <w:r>
        <w:t xml:space="preserve"> </w:t>
      </w:r>
      <w:r w:rsidR="006410B0">
        <w:t>extern onderzoek</w:t>
      </w:r>
      <w:r w:rsidR="00493F0F">
        <w:t>, al veel verbetering bereikt</w:t>
      </w:r>
      <w:r w:rsidR="00B74443" w:rsidRPr="00B74443">
        <w:t xml:space="preserve">. </w:t>
      </w:r>
      <w:r w:rsidR="00FC3A17">
        <w:t>De kwaliteit van het groen heeft baat bij</w:t>
      </w:r>
      <w:r w:rsidR="00B74443" w:rsidRPr="00B74443">
        <w:t xml:space="preserve"> het toekomstige </w:t>
      </w:r>
      <w:r w:rsidR="00B74443" w:rsidRPr="00B74443">
        <w:rPr>
          <w:b/>
          <w:bCs/>
        </w:rPr>
        <w:t>monitoringsprogramma biodiversiteit.</w:t>
      </w:r>
      <w:r w:rsidR="00B74443" w:rsidRPr="00B74443">
        <w:t xml:space="preserve"> </w:t>
      </w:r>
    </w:p>
    <w:p w14:paraId="1C4164E3" w14:textId="5120AFDD" w:rsidR="00656587" w:rsidRDefault="00E4755B" w:rsidP="00493F0F">
      <w:pPr>
        <w:spacing w:after="0"/>
      </w:pPr>
      <w:r>
        <w:t>Onze inzet voor het groen van Hees</w:t>
      </w:r>
      <w:r w:rsidR="00E2286A">
        <w:t xml:space="preserve"> wordt ondersteund door diverse gemeentelijke beleidsnota’s </w:t>
      </w:r>
      <w:proofErr w:type="gramStart"/>
      <w:r w:rsidR="00E2286A">
        <w:t xml:space="preserve">en </w:t>
      </w:r>
      <w:r>
        <w:t xml:space="preserve"> </w:t>
      </w:r>
      <w:r w:rsidR="00493F0F">
        <w:t>loopt</w:t>
      </w:r>
      <w:proofErr w:type="gramEnd"/>
      <w:r w:rsidR="00493F0F">
        <w:t xml:space="preserve"> al vooruit op  </w:t>
      </w:r>
      <w:r>
        <w:t>de toekomstvisie van Nijmegen</w:t>
      </w:r>
      <w:r w:rsidR="00493F0F">
        <w:t xml:space="preserve"> al verder in</w:t>
      </w:r>
      <w:r>
        <w:t xml:space="preserve">: </w:t>
      </w:r>
      <w:r w:rsidR="00B74443" w:rsidRPr="00B74443">
        <w:rPr>
          <w:b/>
          <w:bCs/>
        </w:rPr>
        <w:t>natuurparels</w:t>
      </w:r>
      <w:r w:rsidR="00CA1ED7">
        <w:rPr>
          <w:b/>
          <w:bCs/>
        </w:rPr>
        <w:t xml:space="preserve"> </w:t>
      </w:r>
      <w:r w:rsidR="00CA1ED7" w:rsidRPr="008D29D4">
        <w:t>en</w:t>
      </w:r>
      <w:r w:rsidR="00CA1ED7">
        <w:rPr>
          <w:b/>
          <w:bCs/>
        </w:rPr>
        <w:t xml:space="preserve"> mogelijke natuurparels</w:t>
      </w:r>
      <w:r w:rsidR="00B74443" w:rsidRPr="00B74443">
        <w:rPr>
          <w:b/>
          <w:bCs/>
        </w:rPr>
        <w:t xml:space="preserve">, </w:t>
      </w:r>
      <w:proofErr w:type="spellStart"/>
      <w:r w:rsidR="00B74443" w:rsidRPr="00B74443">
        <w:rPr>
          <w:b/>
          <w:bCs/>
        </w:rPr>
        <w:t>natuurinclusief</w:t>
      </w:r>
      <w:proofErr w:type="spellEnd"/>
      <w:r w:rsidR="00B74443" w:rsidRPr="00B74443">
        <w:rPr>
          <w:b/>
          <w:bCs/>
        </w:rPr>
        <w:t xml:space="preserve"> bouwen, groene corridors</w:t>
      </w:r>
      <w:r>
        <w:rPr>
          <w:b/>
          <w:bCs/>
        </w:rPr>
        <w:t>,</w:t>
      </w:r>
      <w:r w:rsidR="00B74443" w:rsidRPr="00B74443">
        <w:rPr>
          <w:b/>
          <w:bCs/>
        </w:rPr>
        <w:t xml:space="preserve"> groene gebieden met elkaar verbinden</w:t>
      </w:r>
      <w:r>
        <w:rPr>
          <w:b/>
          <w:bCs/>
        </w:rPr>
        <w:t>,</w:t>
      </w:r>
      <w:r w:rsidR="00B74443" w:rsidRPr="00B74443">
        <w:rPr>
          <w:b/>
          <w:bCs/>
        </w:rPr>
        <w:t xml:space="preserve"> luchtkwaliteit en hittestress</w:t>
      </w:r>
      <w:r>
        <w:rPr>
          <w:b/>
          <w:bCs/>
        </w:rPr>
        <w:t>, klimaatadaptatie</w:t>
      </w:r>
      <w:r w:rsidR="00B74443" w:rsidRPr="00B74443">
        <w:rPr>
          <w:b/>
          <w:bCs/>
        </w:rPr>
        <w:t xml:space="preserve"> </w:t>
      </w:r>
      <w:r w:rsidRPr="00E4755B">
        <w:t>en</w:t>
      </w:r>
      <w:r>
        <w:rPr>
          <w:b/>
          <w:bCs/>
        </w:rPr>
        <w:t xml:space="preserve"> g</w:t>
      </w:r>
      <w:r w:rsidR="008D29D4">
        <w:rPr>
          <w:b/>
          <w:bCs/>
        </w:rPr>
        <w:t>roene gezonde stad</w:t>
      </w:r>
      <w:r w:rsidR="00493F0F">
        <w:rPr>
          <w:b/>
          <w:bCs/>
        </w:rPr>
        <w:t>.</w:t>
      </w:r>
    </w:p>
    <w:p w14:paraId="13C81070" w14:textId="2A6FE8D5" w:rsidR="00656587" w:rsidRDefault="00656587" w:rsidP="00656587">
      <w:pPr>
        <w:pStyle w:val="Lijstalinea"/>
        <w:spacing w:after="0"/>
        <w:ind w:left="0"/>
      </w:pPr>
      <w:r>
        <w:t xml:space="preserve">De werkgroep </w:t>
      </w:r>
      <w:r w:rsidR="00E04363">
        <w:t>G</w:t>
      </w:r>
      <w:r>
        <w:t>roen neemt ook deel aan andere focusgroepen, bijvoorbeeld rond nieuwbouw of weginrichting.</w:t>
      </w:r>
    </w:p>
    <w:p w14:paraId="7E26D743" w14:textId="7D2B6676" w:rsidR="00A60B69" w:rsidRPr="00A60B69" w:rsidRDefault="00A60B69" w:rsidP="00523563">
      <w:pPr>
        <w:spacing w:after="0"/>
        <w:ind w:left="708"/>
      </w:pPr>
    </w:p>
    <w:p w14:paraId="56BC4185" w14:textId="77777777" w:rsidR="00801CC2" w:rsidRDefault="00E04363" w:rsidP="00801CC2">
      <w:pPr>
        <w:pStyle w:val="Lijstalinea"/>
        <w:numPr>
          <w:ilvl w:val="0"/>
          <w:numId w:val="18"/>
        </w:numPr>
        <w:rPr>
          <w:b/>
          <w:bCs/>
        </w:rPr>
      </w:pPr>
      <w:r w:rsidRPr="009828EB">
        <w:rPr>
          <w:b/>
          <w:bCs/>
        </w:rPr>
        <w:t>Karakteristieke verschijningsvorm</w:t>
      </w:r>
      <w:r w:rsidR="00D270CA">
        <w:rPr>
          <w:b/>
          <w:bCs/>
        </w:rPr>
        <w:t xml:space="preserve"> (of: </w:t>
      </w:r>
      <w:r w:rsidR="00D270CA" w:rsidRPr="00D270CA">
        <w:rPr>
          <w:b/>
          <w:bCs/>
        </w:rPr>
        <w:t>Historische bebouwing en dorpsaanzicht</w:t>
      </w:r>
      <w:r w:rsidR="00D270CA">
        <w:rPr>
          <w:b/>
          <w:bCs/>
        </w:rPr>
        <w:t>)</w:t>
      </w:r>
    </w:p>
    <w:p w14:paraId="155712DA" w14:textId="77777777" w:rsidR="00801CC2" w:rsidRDefault="00801CC2" w:rsidP="00801CC2">
      <w:pPr>
        <w:pStyle w:val="Lijstalinea"/>
        <w:ind w:left="0"/>
      </w:pPr>
    </w:p>
    <w:p w14:paraId="6C8CA257" w14:textId="5F479054" w:rsidR="00B1218A" w:rsidRPr="00801CC2" w:rsidRDefault="00323945" w:rsidP="00801CC2">
      <w:pPr>
        <w:pStyle w:val="Lijstalinea"/>
        <w:ind w:left="0"/>
        <w:rPr>
          <w:b/>
          <w:bCs/>
        </w:rPr>
      </w:pPr>
      <w:r>
        <w:t xml:space="preserve">Ondanks de (al dan niet geslaagde) nieuwe bebouwing </w:t>
      </w:r>
      <w:r w:rsidR="00801CC2">
        <w:t>heeft de wijk nog steeds een open, dorps en groen karakter, met een aantal statige panden</w:t>
      </w:r>
      <w:r w:rsidR="00027D5D">
        <w:t>, kleinere dorpswoningen</w:t>
      </w:r>
      <w:r w:rsidR="00801CC2">
        <w:t xml:space="preserve"> en mooie lanen.  </w:t>
      </w:r>
      <w:r w:rsidR="00027D5D" w:rsidRPr="005D426A">
        <w:t xml:space="preserve">De bewoners hechten aan behoud van het groen en het dorpse </w:t>
      </w:r>
      <w:r w:rsidR="00C02AA1">
        <w:t>aanzicht</w:t>
      </w:r>
      <w:r w:rsidR="00027D5D" w:rsidRPr="005D426A">
        <w:t>.</w:t>
      </w:r>
      <w:r w:rsidR="00027D5D">
        <w:t xml:space="preserve"> </w:t>
      </w:r>
      <w:r w:rsidR="00523563">
        <w:t>Die e</w:t>
      </w:r>
      <w:r w:rsidR="00523563" w:rsidRPr="00523563">
        <w:t>igenheid</w:t>
      </w:r>
      <w:r w:rsidR="00523563">
        <w:t xml:space="preserve"> </w:t>
      </w:r>
      <w:r w:rsidR="00801CC2">
        <w:t>geldt</w:t>
      </w:r>
      <w:r w:rsidR="00027D5D">
        <w:t xml:space="preserve"> ook als uitgangspunt</w:t>
      </w:r>
      <w:r w:rsidR="00523563">
        <w:t xml:space="preserve"> in de </w:t>
      </w:r>
      <w:r w:rsidR="00B14B13">
        <w:t xml:space="preserve">gemeentelijke </w:t>
      </w:r>
      <w:r w:rsidR="00801CC2">
        <w:t xml:space="preserve">structuurvisies en </w:t>
      </w:r>
      <w:r w:rsidR="00801CC2" w:rsidRPr="00027D5D">
        <w:rPr>
          <w:b/>
          <w:bCs/>
        </w:rPr>
        <w:t>bestemmingsplannen</w:t>
      </w:r>
      <w:r w:rsidR="00523563">
        <w:t xml:space="preserve"> </w:t>
      </w:r>
      <w:r w:rsidR="00027D5D">
        <w:t xml:space="preserve">van de afgelopen decennia, waarin is vastgelegd dat er in Hees slechts in beperkte mate woningen kunnen worden toegevoegd, en dat </w:t>
      </w:r>
      <w:r w:rsidR="00C02AA1">
        <w:t xml:space="preserve">opsplitsing van </w:t>
      </w:r>
      <w:r w:rsidR="00027D5D">
        <w:t xml:space="preserve">percelen </w:t>
      </w:r>
      <w:r w:rsidR="00493F0F">
        <w:t>strijdig is met het dorpskarakter</w:t>
      </w:r>
      <w:r w:rsidR="00027D5D">
        <w:t xml:space="preserve">. </w:t>
      </w:r>
      <w:r w:rsidR="00E2286A" w:rsidRPr="00E2286A">
        <w:t>In het geldende bestemmingsplan is vastgelegd dat dit karakter bewaard moet blijven en dat waar mogelijk het ‘groen’ moet worden versterkt.</w:t>
      </w:r>
      <w:r w:rsidR="00E2286A">
        <w:t xml:space="preserve"> </w:t>
      </w:r>
      <w:r w:rsidR="00CA1ED7">
        <w:t xml:space="preserve">Bebouwing op binnenterrein past niet in het cultuur-historische patroon van gegroeide lintbebouwing met diepe achtererven. </w:t>
      </w:r>
      <w:r w:rsidR="00027D5D">
        <w:t xml:space="preserve">De stad </w:t>
      </w:r>
      <w:r w:rsidR="00801CC2">
        <w:t xml:space="preserve">Nijmegen </w:t>
      </w:r>
      <w:r w:rsidR="00CA1ED7">
        <w:t xml:space="preserve">ziet de dorpskern als </w:t>
      </w:r>
      <w:r w:rsidR="00CA1ED7" w:rsidRPr="006410B0">
        <w:rPr>
          <w:b/>
          <w:bCs/>
        </w:rPr>
        <w:t xml:space="preserve">cultuurhistorische </w:t>
      </w:r>
      <w:proofErr w:type="spellStart"/>
      <w:r w:rsidR="00CA1ED7" w:rsidRPr="006410B0">
        <w:rPr>
          <w:b/>
          <w:bCs/>
        </w:rPr>
        <w:t>hotspot</w:t>
      </w:r>
      <w:proofErr w:type="spellEnd"/>
      <w:r w:rsidR="00CA1ED7">
        <w:t xml:space="preserve">, </w:t>
      </w:r>
      <w:r w:rsidR="00476324">
        <w:t>Het eigen karakter draagt bij aan de</w:t>
      </w:r>
      <w:r w:rsidR="00801CC2">
        <w:t xml:space="preserve"> diversiteit aan wijken</w:t>
      </w:r>
      <w:r w:rsidR="00A65328">
        <w:t xml:space="preserve"> in de stad.</w:t>
      </w:r>
    </w:p>
    <w:p w14:paraId="55D6E2AF" w14:textId="5C464966" w:rsidR="00B1218A" w:rsidRPr="00B1218A" w:rsidRDefault="00772936" w:rsidP="00107D38">
      <w:pPr>
        <w:spacing w:after="0"/>
      </w:pPr>
      <w:r>
        <w:t xml:space="preserve">Toch zijn er </w:t>
      </w:r>
      <w:r w:rsidR="00656587">
        <w:t xml:space="preserve">zijn nogal wat potentiële bouwlocaties die een bedreiging kunnen worden voor </w:t>
      </w:r>
      <w:proofErr w:type="gramStart"/>
      <w:r w:rsidR="00656587">
        <w:t xml:space="preserve">de </w:t>
      </w:r>
      <w:r w:rsidR="00C02AA1">
        <w:t>dorpskarakter</w:t>
      </w:r>
      <w:proofErr w:type="gramEnd"/>
      <w:r w:rsidR="00656587">
        <w:t>.</w:t>
      </w:r>
      <w:r w:rsidR="00027D5D">
        <w:t xml:space="preserve"> </w:t>
      </w:r>
      <w:r w:rsidR="00476324">
        <w:t>Op dit moment</w:t>
      </w:r>
      <w:r w:rsidR="00107D38">
        <w:t xml:space="preserve"> (januari </w:t>
      </w:r>
      <w:proofErr w:type="gramStart"/>
      <w:r w:rsidR="00107D38">
        <w:t>2021)</w:t>
      </w:r>
      <w:r w:rsidR="00476324">
        <w:t>zijn</w:t>
      </w:r>
      <w:proofErr w:type="gramEnd"/>
      <w:r w:rsidR="00476324">
        <w:t xml:space="preserve"> enkele </w:t>
      </w:r>
      <w:r w:rsidR="004C2B4E">
        <w:t xml:space="preserve">focusgroepen </w:t>
      </w:r>
      <w:r w:rsidR="00476324">
        <w:t>bezig met het zoeken van oplossingen en alternatieven</w:t>
      </w:r>
      <w:r w:rsidR="00C02AA1">
        <w:t xml:space="preserve"> voor de </w:t>
      </w:r>
      <w:r w:rsidR="008161AE">
        <w:t xml:space="preserve">voorgenomen </w:t>
      </w:r>
      <w:r w:rsidR="00C02AA1">
        <w:t xml:space="preserve">nieuwbouw van het </w:t>
      </w:r>
      <w:r w:rsidR="00107D38">
        <w:t xml:space="preserve">St Jozefklooster en </w:t>
      </w:r>
      <w:r w:rsidR="00C02AA1">
        <w:t xml:space="preserve">de toekomst van </w:t>
      </w:r>
      <w:r w:rsidR="00107D38">
        <w:t xml:space="preserve">Zwembad West. </w:t>
      </w:r>
      <w:r w:rsidR="001B1508" w:rsidRPr="001B1508">
        <w:t xml:space="preserve">Hoogbouw of grootschalige nieuwbouw </w:t>
      </w:r>
      <w:r w:rsidR="001B1508">
        <w:t xml:space="preserve">zal het </w:t>
      </w:r>
      <w:r w:rsidR="001B1508" w:rsidRPr="001B1508">
        <w:t xml:space="preserve">dorpskarakter onherstelbaar aantasten. </w:t>
      </w:r>
      <w:r w:rsidR="00656587">
        <w:t>Als nieuwbouw onafwendbaar is, dan</w:t>
      </w:r>
      <w:r w:rsidR="00107D38">
        <w:t xml:space="preserve"> ondersteunen we plannen tot </w:t>
      </w:r>
      <w:proofErr w:type="spellStart"/>
      <w:r w:rsidR="00107D38">
        <w:rPr>
          <w:b/>
          <w:bCs/>
        </w:rPr>
        <w:t>n</w:t>
      </w:r>
      <w:r w:rsidR="00107D38" w:rsidRPr="00B1218A">
        <w:rPr>
          <w:b/>
          <w:bCs/>
        </w:rPr>
        <w:t>atuurinclusief</w:t>
      </w:r>
      <w:proofErr w:type="spellEnd"/>
      <w:r w:rsidR="00107D38" w:rsidRPr="00B1218A">
        <w:rPr>
          <w:b/>
          <w:bCs/>
        </w:rPr>
        <w:t xml:space="preserve"> bouwen</w:t>
      </w:r>
      <w:r w:rsidR="00107D38">
        <w:rPr>
          <w:b/>
          <w:bCs/>
        </w:rPr>
        <w:t xml:space="preserve">, </w:t>
      </w:r>
      <w:r w:rsidR="00107D38">
        <w:t>kleinschalige nieuwbouw die aansluit</w:t>
      </w:r>
      <w:r w:rsidR="00107D38" w:rsidRPr="00B1218A">
        <w:t xml:space="preserve"> bij de </w:t>
      </w:r>
      <w:r w:rsidR="00107D38" w:rsidRPr="00B1218A">
        <w:rPr>
          <w:b/>
          <w:bCs/>
        </w:rPr>
        <w:t xml:space="preserve">karakteristieke verschijningsvorm </w:t>
      </w:r>
      <w:r w:rsidR="00107D38" w:rsidRPr="00B1218A">
        <w:t>van het dorp Hees</w:t>
      </w:r>
      <w:r w:rsidR="004C2B4E">
        <w:t xml:space="preserve">, met voorkeur voor de </w:t>
      </w:r>
      <w:proofErr w:type="spellStart"/>
      <w:r w:rsidR="004C2B4E">
        <w:t>doelgoepen</w:t>
      </w:r>
      <w:proofErr w:type="spellEnd"/>
      <w:r w:rsidR="00B1218A" w:rsidRPr="00B1218A">
        <w:t xml:space="preserve"> </w:t>
      </w:r>
      <w:proofErr w:type="gramStart"/>
      <w:r w:rsidR="00B1218A" w:rsidRPr="00B1218A">
        <w:rPr>
          <w:b/>
          <w:bCs/>
        </w:rPr>
        <w:t>jongere</w:t>
      </w:r>
      <w:r w:rsidR="00107D38">
        <w:rPr>
          <w:b/>
          <w:bCs/>
        </w:rPr>
        <w:t xml:space="preserve">n, </w:t>
      </w:r>
      <w:r w:rsidR="00107D38">
        <w:t xml:space="preserve"> en</w:t>
      </w:r>
      <w:proofErr w:type="gramEnd"/>
      <w:r w:rsidR="00B1218A" w:rsidRPr="00B1218A">
        <w:t xml:space="preserve"> </w:t>
      </w:r>
      <w:r w:rsidR="00B1218A" w:rsidRPr="00B1218A">
        <w:rPr>
          <w:b/>
          <w:bCs/>
        </w:rPr>
        <w:t>ouderen</w:t>
      </w:r>
      <w:r w:rsidR="00B1218A" w:rsidRPr="00B1218A">
        <w:t xml:space="preserve"> die vaak in de wijk willen blijven wonen.  </w:t>
      </w:r>
    </w:p>
    <w:p w14:paraId="6F7D0053" w14:textId="77777777" w:rsidR="00D270CA" w:rsidRPr="00B1218A" w:rsidRDefault="00D270CA" w:rsidP="00B1218A">
      <w:pPr>
        <w:spacing w:after="0"/>
        <w:rPr>
          <w:b/>
          <w:bCs/>
        </w:rPr>
      </w:pPr>
    </w:p>
    <w:p w14:paraId="5BDC29B9" w14:textId="1CC48A04" w:rsidR="001122EB" w:rsidRDefault="001122EB" w:rsidP="000C7788">
      <w:pPr>
        <w:spacing w:after="0"/>
      </w:pPr>
    </w:p>
    <w:p w14:paraId="1D398A53" w14:textId="65E7DA36" w:rsidR="00E3797D" w:rsidRDefault="00E3797D" w:rsidP="000C7788">
      <w:pPr>
        <w:spacing w:after="0"/>
      </w:pPr>
      <w:r>
        <w:t>Bronnen</w:t>
      </w:r>
    </w:p>
    <w:p w14:paraId="3ADBC17D" w14:textId="0BC1FCA8" w:rsidR="00F65686" w:rsidRDefault="00F65686" w:rsidP="00FB01E1">
      <w:pPr>
        <w:pStyle w:val="Lijstalinea"/>
        <w:numPr>
          <w:ilvl w:val="0"/>
          <w:numId w:val="1"/>
        </w:numPr>
        <w:spacing w:after="0"/>
      </w:pPr>
      <w:r>
        <w:t xml:space="preserve">Adviesnota </w:t>
      </w:r>
      <w:proofErr w:type="spellStart"/>
      <w:r>
        <w:t>Funktionele</w:t>
      </w:r>
      <w:proofErr w:type="spellEnd"/>
      <w:r>
        <w:t xml:space="preserve"> &amp; Ruimtelijke Ontwikkelingsmogelijkheden HEES 1991, </w:t>
      </w:r>
      <w:proofErr w:type="spellStart"/>
      <w:r>
        <w:t>afd</w:t>
      </w:r>
      <w:proofErr w:type="spellEnd"/>
      <w:r>
        <w:t xml:space="preserve"> REO</w:t>
      </w:r>
    </w:p>
    <w:p w14:paraId="577F233C" w14:textId="362EC22B" w:rsidR="00FB01E1" w:rsidRDefault="00FB01E1" w:rsidP="00FB01E1">
      <w:pPr>
        <w:pStyle w:val="Lijstalinea"/>
        <w:numPr>
          <w:ilvl w:val="0"/>
          <w:numId w:val="1"/>
        </w:numPr>
        <w:spacing w:after="0"/>
      </w:pPr>
      <w:r>
        <w:t>Structuurnota Hees 2003</w:t>
      </w:r>
    </w:p>
    <w:p w14:paraId="5F148201" w14:textId="4C40FA1D" w:rsidR="00574D48" w:rsidRDefault="00CB7548" w:rsidP="000C7788">
      <w:pPr>
        <w:pStyle w:val="Lijstalinea"/>
        <w:numPr>
          <w:ilvl w:val="0"/>
          <w:numId w:val="1"/>
        </w:numPr>
        <w:spacing w:after="0"/>
      </w:pPr>
      <w:r>
        <w:t>De groene draad – kansen voor het Nijmeegse groen</w:t>
      </w:r>
      <w:r w:rsidR="00574D48">
        <w:t xml:space="preserve"> 2007 (o.a. p 35-37)</w:t>
      </w:r>
    </w:p>
    <w:p w14:paraId="6B52FA78" w14:textId="77777777" w:rsidR="00FB01E1" w:rsidRDefault="00FB01E1" w:rsidP="00FB01E1">
      <w:pPr>
        <w:pStyle w:val="Lijstalinea"/>
        <w:numPr>
          <w:ilvl w:val="0"/>
          <w:numId w:val="1"/>
        </w:numPr>
        <w:spacing w:after="0"/>
      </w:pPr>
      <w:bookmarkStart w:id="0" w:name="_Hlk60920444"/>
      <w:r>
        <w:t>Visie/uitgangspunten Werkgroep Ruimtelijk Ordening VDH 2011</w:t>
      </w:r>
    </w:p>
    <w:bookmarkEnd w:id="0"/>
    <w:p w14:paraId="74F3C843" w14:textId="4A84BA42" w:rsidR="00E3797D" w:rsidRDefault="00E3797D" w:rsidP="000C7788">
      <w:pPr>
        <w:pStyle w:val="Lijstalinea"/>
        <w:numPr>
          <w:ilvl w:val="0"/>
          <w:numId w:val="1"/>
        </w:numPr>
        <w:spacing w:after="0"/>
      </w:pPr>
      <w:r>
        <w:t>Bestemmingsplan Hees/Heseveld 2013 met opmerkingen VDH</w:t>
      </w:r>
    </w:p>
    <w:p w14:paraId="60EA57E8" w14:textId="18942453" w:rsidR="00A97EC2" w:rsidRDefault="00A97EC2" w:rsidP="000C7788">
      <w:pPr>
        <w:pStyle w:val="Lijstalinea"/>
        <w:numPr>
          <w:ilvl w:val="0"/>
          <w:numId w:val="1"/>
        </w:numPr>
        <w:spacing w:after="0"/>
      </w:pPr>
      <w:r>
        <w:t>Structuurvisie 2013 Gemeente Nijmegen</w:t>
      </w:r>
    </w:p>
    <w:p w14:paraId="768B4B96" w14:textId="431DB6B7" w:rsidR="00C072F4" w:rsidRDefault="00E3797D" w:rsidP="00C072F4">
      <w:pPr>
        <w:pStyle w:val="Lijstalinea"/>
        <w:numPr>
          <w:ilvl w:val="0"/>
          <w:numId w:val="1"/>
        </w:numPr>
        <w:spacing w:after="0"/>
      </w:pPr>
      <w:r>
        <w:t>Ontwikkelplan “Beter Hees”</w:t>
      </w:r>
      <w:r w:rsidR="00FB01E1">
        <w:t xml:space="preserve"> VDH,</w:t>
      </w:r>
      <w:r>
        <w:t xml:space="preserve"> 2016</w:t>
      </w:r>
    </w:p>
    <w:p w14:paraId="64E51959" w14:textId="73C80126" w:rsidR="00E3797D" w:rsidRDefault="00E3797D" w:rsidP="000C7788">
      <w:pPr>
        <w:pStyle w:val="Lijstalinea"/>
        <w:numPr>
          <w:ilvl w:val="0"/>
          <w:numId w:val="1"/>
        </w:numPr>
        <w:spacing w:after="0"/>
      </w:pPr>
      <w:r>
        <w:t xml:space="preserve">‘Heerlijk Hees’ </w:t>
      </w:r>
      <w:proofErr w:type="spellStart"/>
      <w:proofErr w:type="gramStart"/>
      <w:r>
        <w:t>Wijkaanpakprogramma</w:t>
      </w:r>
      <w:proofErr w:type="spellEnd"/>
      <w:r>
        <w:t xml:space="preserve"> </w:t>
      </w:r>
      <w:r w:rsidR="00FB01E1">
        <w:t xml:space="preserve"> WAP</w:t>
      </w:r>
      <w:proofErr w:type="gramEnd"/>
      <w:r>
        <w:t>2016</w:t>
      </w:r>
    </w:p>
    <w:p w14:paraId="5AE10E1B" w14:textId="37A5C9B3" w:rsidR="00CB7548" w:rsidRDefault="00CB7548" w:rsidP="000C7788">
      <w:pPr>
        <w:pStyle w:val="Lijstalinea"/>
        <w:numPr>
          <w:ilvl w:val="0"/>
          <w:numId w:val="1"/>
        </w:numPr>
        <w:spacing w:after="0"/>
      </w:pPr>
      <w:r>
        <w:t>Natuurparels in de gemeente Nijmegen 2018</w:t>
      </w:r>
    </w:p>
    <w:p w14:paraId="6689ED43" w14:textId="77777777" w:rsidR="00FB01E1" w:rsidRDefault="00FB01E1" w:rsidP="00FB01E1">
      <w:pPr>
        <w:pStyle w:val="Lijstalinea"/>
        <w:numPr>
          <w:ilvl w:val="0"/>
          <w:numId w:val="1"/>
        </w:numPr>
        <w:spacing w:after="0"/>
      </w:pPr>
      <w:r>
        <w:t>Notitie Hees en de ruimtelijke ontwikkelingen Ab Verheul 2019</w:t>
      </w:r>
      <w:r w:rsidRPr="00C072F4">
        <w:t xml:space="preserve"> </w:t>
      </w:r>
      <w:r>
        <w:t xml:space="preserve"> </w:t>
      </w:r>
    </w:p>
    <w:p w14:paraId="3E5C5F7D" w14:textId="6EB2F0A8" w:rsidR="00E3797D" w:rsidRDefault="00E3797D" w:rsidP="000C7788">
      <w:pPr>
        <w:pStyle w:val="Lijstalinea"/>
        <w:numPr>
          <w:ilvl w:val="0"/>
          <w:numId w:val="1"/>
        </w:numPr>
        <w:spacing w:after="0"/>
      </w:pPr>
      <w:r>
        <w:t>Stad in Beweging, ontwerp omgevingsvisie 2020-2040 + samenvatting + reactie VDH</w:t>
      </w:r>
    </w:p>
    <w:p w14:paraId="5C922DC0" w14:textId="1EBE0857" w:rsidR="000C604A" w:rsidRDefault="00551C05" w:rsidP="003D5C97">
      <w:pPr>
        <w:pStyle w:val="Lijstalinea"/>
        <w:numPr>
          <w:ilvl w:val="0"/>
          <w:numId w:val="1"/>
        </w:numPr>
        <w:spacing w:after="0"/>
      </w:pPr>
      <w:r>
        <w:t>G</w:t>
      </w:r>
      <w:r w:rsidR="00C072F4">
        <w:t xml:space="preserve">esproken met </w:t>
      </w:r>
      <w:r w:rsidR="002A0539">
        <w:t>bewoners</w:t>
      </w:r>
      <w:r w:rsidR="00C072F4">
        <w:t xml:space="preserve"> uit:</w:t>
      </w:r>
      <w:r w:rsidR="00571A6B">
        <w:t xml:space="preserve"> </w:t>
      </w:r>
      <w:r w:rsidR="00C072F4">
        <w:t xml:space="preserve">Kometenstraat; Planetenstraat; Kerkpad; </w:t>
      </w:r>
      <w:proofErr w:type="spellStart"/>
      <w:r w:rsidR="00C072F4">
        <w:t>Bredestraat</w:t>
      </w:r>
      <w:proofErr w:type="spellEnd"/>
      <w:r w:rsidR="00C072F4">
        <w:t xml:space="preserve">; </w:t>
      </w:r>
      <w:r w:rsidR="005C2FCE">
        <w:t xml:space="preserve">Korte </w:t>
      </w:r>
      <w:proofErr w:type="spellStart"/>
      <w:r w:rsidR="005C2FCE">
        <w:t>Bredestraat</w:t>
      </w:r>
      <w:proofErr w:type="spellEnd"/>
      <w:r w:rsidR="005C2FCE">
        <w:t xml:space="preserve">, </w:t>
      </w:r>
      <w:proofErr w:type="spellStart"/>
      <w:r w:rsidR="00C072F4">
        <w:t>Wolfskuilseweg</w:t>
      </w:r>
      <w:proofErr w:type="spellEnd"/>
      <w:r w:rsidR="00C072F4">
        <w:t>; Kerkstraat;</w:t>
      </w:r>
      <w:r w:rsidR="00571A6B">
        <w:t xml:space="preserve"> </w:t>
      </w:r>
      <w:r w:rsidR="002A0539">
        <w:t xml:space="preserve">Schependomlaan; </w:t>
      </w:r>
      <w:r w:rsidR="00FB01E1">
        <w:t>Oscar Carréstraat</w:t>
      </w:r>
      <w:r w:rsidR="005C2FCE">
        <w:t>, Flor</w:t>
      </w:r>
      <w:r w:rsidR="00F65686">
        <w:t>ence</w:t>
      </w:r>
      <w:r w:rsidR="005C2FCE">
        <w:t xml:space="preserve"> Nightingalestraat</w:t>
      </w:r>
      <w:r w:rsidR="00F65686">
        <w:t>, Meerkolstraat.</w:t>
      </w:r>
    </w:p>
    <w:p w14:paraId="387092C7" w14:textId="369682EC" w:rsidR="0001100A" w:rsidRDefault="0001100A">
      <w:pPr>
        <w:spacing w:after="0"/>
      </w:pPr>
    </w:p>
    <w:p w14:paraId="5D8CCDBB" w14:textId="09467F12" w:rsidR="00D43295" w:rsidRDefault="00297DF2" w:rsidP="00D43295">
      <w:pPr>
        <w:spacing w:after="0"/>
      </w:pPr>
      <w:r>
        <w:tab/>
      </w:r>
    </w:p>
    <w:sectPr w:rsidR="00D43295" w:rsidSect="00273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74EC" w14:textId="77777777" w:rsidR="00E55144" w:rsidRDefault="00E55144" w:rsidP="00D21171">
      <w:pPr>
        <w:spacing w:after="0" w:line="240" w:lineRule="auto"/>
      </w:pPr>
      <w:r>
        <w:separator/>
      </w:r>
    </w:p>
  </w:endnote>
  <w:endnote w:type="continuationSeparator" w:id="0">
    <w:p w14:paraId="602FBEB0" w14:textId="77777777" w:rsidR="00E55144" w:rsidRDefault="00E55144" w:rsidP="00D2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A156" w14:textId="77777777" w:rsidR="00E41103" w:rsidRDefault="00E4110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3B2F" w14:textId="563FA1CE" w:rsidR="00CB7548" w:rsidRDefault="00BE1605">
    <w:pPr>
      <w:pStyle w:val="Voettekst"/>
    </w:pPr>
    <w:r>
      <w:ptab w:relativeTo="margin" w:alignment="center" w:leader="none"/>
    </w:r>
    <w:r>
      <w:t>Uitgangspunten en ambities Hees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B54A" w14:textId="77777777" w:rsidR="00E41103" w:rsidRDefault="00E411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D9DD5" w14:textId="77777777" w:rsidR="00E55144" w:rsidRDefault="00E55144" w:rsidP="00D21171">
      <w:pPr>
        <w:spacing w:after="0" w:line="240" w:lineRule="auto"/>
      </w:pPr>
      <w:r>
        <w:separator/>
      </w:r>
    </w:p>
  </w:footnote>
  <w:footnote w:type="continuationSeparator" w:id="0">
    <w:p w14:paraId="5A7FAA97" w14:textId="77777777" w:rsidR="00E55144" w:rsidRDefault="00E55144" w:rsidP="00D21171">
      <w:pPr>
        <w:spacing w:after="0" w:line="240" w:lineRule="auto"/>
      </w:pPr>
      <w:r>
        <w:continuationSeparator/>
      </w:r>
    </w:p>
  </w:footnote>
  <w:footnote w:id="1">
    <w:p w14:paraId="6FEDA3AC" w14:textId="3E09A24D" w:rsidR="001A6D6A" w:rsidRPr="001A6D6A" w:rsidRDefault="001A6D6A">
      <w:pPr>
        <w:pStyle w:val="Voetnoottekst"/>
        <w:rPr>
          <w:i/>
          <w:iCs/>
        </w:rPr>
      </w:pPr>
      <w:r>
        <w:rPr>
          <w:rStyle w:val="Voetnootmarkering"/>
        </w:rPr>
        <w:footnoteRef/>
      </w:r>
      <w:r>
        <w:t xml:space="preserve"> </w:t>
      </w:r>
      <w:proofErr w:type="gramStart"/>
      <w:r>
        <w:t>BIESSELS,P.J.</w:t>
      </w:r>
      <w:proofErr w:type="gramEnd"/>
      <w:r>
        <w:t xml:space="preserve"> </w:t>
      </w:r>
      <w:r w:rsidRPr="001A6D6A">
        <w:rPr>
          <w:i/>
          <w:iCs/>
        </w:rPr>
        <w:t>Het vestingstadje Nijmegen in de zeventiger jaren.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93AB" w14:textId="77777777" w:rsidR="00E41103" w:rsidRDefault="00E4110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6691"/>
      <w:docPartObj>
        <w:docPartGallery w:val="Page Numbers (Top of Page)"/>
        <w:docPartUnique/>
      </w:docPartObj>
    </w:sdtPr>
    <w:sdtContent>
      <w:p w14:paraId="542D7AAA" w14:textId="5B7315DF" w:rsidR="00273C60" w:rsidRDefault="00273C60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E51E00" w14:textId="77777777" w:rsidR="00BE1605" w:rsidRDefault="00BE160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2214" w14:textId="77777777" w:rsidR="00E41103" w:rsidRDefault="00E4110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169F"/>
    <w:multiLevelType w:val="hybridMultilevel"/>
    <w:tmpl w:val="9B385D20"/>
    <w:lvl w:ilvl="0" w:tplc="2514E6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0C85"/>
    <w:multiLevelType w:val="hybridMultilevel"/>
    <w:tmpl w:val="081C956C"/>
    <w:lvl w:ilvl="0" w:tplc="4EFEE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92813"/>
    <w:multiLevelType w:val="hybridMultilevel"/>
    <w:tmpl w:val="20E45100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6C682F"/>
    <w:multiLevelType w:val="hybridMultilevel"/>
    <w:tmpl w:val="658E8A18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901139"/>
    <w:multiLevelType w:val="hybridMultilevel"/>
    <w:tmpl w:val="0D48F42C"/>
    <w:lvl w:ilvl="0" w:tplc="DB44537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D92105"/>
    <w:multiLevelType w:val="hybridMultilevel"/>
    <w:tmpl w:val="F7FE6BA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2E07A2"/>
    <w:multiLevelType w:val="hybridMultilevel"/>
    <w:tmpl w:val="1CE62D0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23E77"/>
    <w:multiLevelType w:val="hybridMultilevel"/>
    <w:tmpl w:val="39443EE8"/>
    <w:lvl w:ilvl="0" w:tplc="D9761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15CC7"/>
    <w:multiLevelType w:val="hybridMultilevel"/>
    <w:tmpl w:val="276EEA8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64C8A"/>
    <w:multiLevelType w:val="hybridMultilevel"/>
    <w:tmpl w:val="C2305582"/>
    <w:lvl w:ilvl="0" w:tplc="CDDA9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247CE"/>
    <w:multiLevelType w:val="hybridMultilevel"/>
    <w:tmpl w:val="36FE2F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F613B"/>
    <w:multiLevelType w:val="hybridMultilevel"/>
    <w:tmpl w:val="BD70232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B369F"/>
    <w:multiLevelType w:val="hybridMultilevel"/>
    <w:tmpl w:val="86ACD9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00A37"/>
    <w:multiLevelType w:val="hybridMultilevel"/>
    <w:tmpl w:val="D9FE7C26"/>
    <w:lvl w:ilvl="0" w:tplc="8BFE2EA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675A9F"/>
    <w:multiLevelType w:val="hybridMultilevel"/>
    <w:tmpl w:val="2200C11C"/>
    <w:lvl w:ilvl="0" w:tplc="ADAE8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110F5"/>
    <w:multiLevelType w:val="hybridMultilevel"/>
    <w:tmpl w:val="9B385D20"/>
    <w:lvl w:ilvl="0" w:tplc="2514E6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50D77"/>
    <w:multiLevelType w:val="hybridMultilevel"/>
    <w:tmpl w:val="A88C8E48"/>
    <w:lvl w:ilvl="0" w:tplc="279CCF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E7515"/>
    <w:multiLevelType w:val="hybridMultilevel"/>
    <w:tmpl w:val="0FDE0664"/>
    <w:lvl w:ilvl="0" w:tplc="0413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1"/>
  </w:num>
  <w:num w:numId="5">
    <w:abstractNumId w:val="12"/>
  </w:num>
  <w:num w:numId="6">
    <w:abstractNumId w:val="0"/>
  </w:num>
  <w:num w:numId="7">
    <w:abstractNumId w:val="16"/>
  </w:num>
  <w:num w:numId="8">
    <w:abstractNumId w:val="1"/>
  </w:num>
  <w:num w:numId="9">
    <w:abstractNumId w:val="9"/>
  </w:num>
  <w:num w:numId="10">
    <w:abstractNumId w:val="13"/>
  </w:num>
  <w:num w:numId="11">
    <w:abstractNumId w:val="6"/>
  </w:num>
  <w:num w:numId="12">
    <w:abstractNumId w:val="5"/>
  </w:num>
  <w:num w:numId="13">
    <w:abstractNumId w:val="3"/>
  </w:num>
  <w:num w:numId="14">
    <w:abstractNumId w:val="7"/>
  </w:num>
  <w:num w:numId="15">
    <w:abstractNumId w:val="15"/>
  </w:num>
  <w:num w:numId="16">
    <w:abstractNumId w:val="2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7D"/>
    <w:rsid w:val="000037A0"/>
    <w:rsid w:val="0001100A"/>
    <w:rsid w:val="00027D5D"/>
    <w:rsid w:val="00037AA2"/>
    <w:rsid w:val="00056B79"/>
    <w:rsid w:val="00066EB1"/>
    <w:rsid w:val="000670EA"/>
    <w:rsid w:val="000838D3"/>
    <w:rsid w:val="000860A3"/>
    <w:rsid w:val="000921E9"/>
    <w:rsid w:val="00092342"/>
    <w:rsid w:val="00093336"/>
    <w:rsid w:val="000A6B7F"/>
    <w:rsid w:val="000B5396"/>
    <w:rsid w:val="000C604A"/>
    <w:rsid w:val="000C7788"/>
    <w:rsid w:val="000D249C"/>
    <w:rsid w:val="000D6F7B"/>
    <w:rsid w:val="00107D38"/>
    <w:rsid w:val="001122EB"/>
    <w:rsid w:val="00121D3E"/>
    <w:rsid w:val="00142827"/>
    <w:rsid w:val="001519AD"/>
    <w:rsid w:val="0015414B"/>
    <w:rsid w:val="00162D81"/>
    <w:rsid w:val="001701BE"/>
    <w:rsid w:val="001A2D5F"/>
    <w:rsid w:val="001A6D6A"/>
    <w:rsid w:val="001A705E"/>
    <w:rsid w:val="001B1508"/>
    <w:rsid w:val="001C50B1"/>
    <w:rsid w:val="001D0930"/>
    <w:rsid w:val="001E35D2"/>
    <w:rsid w:val="00201CE5"/>
    <w:rsid w:val="00240DE4"/>
    <w:rsid w:val="002472AD"/>
    <w:rsid w:val="0025736E"/>
    <w:rsid w:val="002637BE"/>
    <w:rsid w:val="002736DF"/>
    <w:rsid w:val="00273C60"/>
    <w:rsid w:val="002740E7"/>
    <w:rsid w:val="00297DF2"/>
    <w:rsid w:val="002A0539"/>
    <w:rsid w:val="002A1BAF"/>
    <w:rsid w:val="002A5210"/>
    <w:rsid w:val="002B278A"/>
    <w:rsid w:val="002B2B6C"/>
    <w:rsid w:val="002D2ED2"/>
    <w:rsid w:val="002E7A1F"/>
    <w:rsid w:val="0030537A"/>
    <w:rsid w:val="00310D86"/>
    <w:rsid w:val="0032070C"/>
    <w:rsid w:val="00323945"/>
    <w:rsid w:val="00344A34"/>
    <w:rsid w:val="00347A8C"/>
    <w:rsid w:val="003858BE"/>
    <w:rsid w:val="0039370D"/>
    <w:rsid w:val="003D4BFF"/>
    <w:rsid w:val="003D5C97"/>
    <w:rsid w:val="003D6940"/>
    <w:rsid w:val="003E1274"/>
    <w:rsid w:val="003E4915"/>
    <w:rsid w:val="00400C86"/>
    <w:rsid w:val="00432738"/>
    <w:rsid w:val="00433D1C"/>
    <w:rsid w:val="00445BCD"/>
    <w:rsid w:val="00454092"/>
    <w:rsid w:val="00476324"/>
    <w:rsid w:val="00486263"/>
    <w:rsid w:val="00493F0F"/>
    <w:rsid w:val="004951BA"/>
    <w:rsid w:val="004A52C6"/>
    <w:rsid w:val="004A7888"/>
    <w:rsid w:val="004B4C9C"/>
    <w:rsid w:val="004B77AB"/>
    <w:rsid w:val="004C2B4E"/>
    <w:rsid w:val="004D6C15"/>
    <w:rsid w:val="004E08E1"/>
    <w:rsid w:val="004E4CA8"/>
    <w:rsid w:val="0052139C"/>
    <w:rsid w:val="00523563"/>
    <w:rsid w:val="0052711C"/>
    <w:rsid w:val="00527E3B"/>
    <w:rsid w:val="00537EB3"/>
    <w:rsid w:val="00540D8B"/>
    <w:rsid w:val="00546F85"/>
    <w:rsid w:val="00551BDC"/>
    <w:rsid w:val="00551C05"/>
    <w:rsid w:val="0056483F"/>
    <w:rsid w:val="005650BD"/>
    <w:rsid w:val="00571A6B"/>
    <w:rsid w:val="005744CB"/>
    <w:rsid w:val="00574D48"/>
    <w:rsid w:val="00584332"/>
    <w:rsid w:val="005A0A2B"/>
    <w:rsid w:val="005A528C"/>
    <w:rsid w:val="005C2FCE"/>
    <w:rsid w:val="005C64A1"/>
    <w:rsid w:val="005D0764"/>
    <w:rsid w:val="005D426A"/>
    <w:rsid w:val="005E7F9D"/>
    <w:rsid w:val="006010AC"/>
    <w:rsid w:val="00607CD7"/>
    <w:rsid w:val="00626550"/>
    <w:rsid w:val="006339B1"/>
    <w:rsid w:val="00635409"/>
    <w:rsid w:val="006410B0"/>
    <w:rsid w:val="00646927"/>
    <w:rsid w:val="00656587"/>
    <w:rsid w:val="0067790D"/>
    <w:rsid w:val="006A5271"/>
    <w:rsid w:val="006C7394"/>
    <w:rsid w:val="006E525F"/>
    <w:rsid w:val="0070143A"/>
    <w:rsid w:val="007060DC"/>
    <w:rsid w:val="00730808"/>
    <w:rsid w:val="00730B66"/>
    <w:rsid w:val="00741A60"/>
    <w:rsid w:val="0075145F"/>
    <w:rsid w:val="00772936"/>
    <w:rsid w:val="00774F6D"/>
    <w:rsid w:val="00784164"/>
    <w:rsid w:val="00796AF7"/>
    <w:rsid w:val="0079750C"/>
    <w:rsid w:val="00801CC2"/>
    <w:rsid w:val="00811146"/>
    <w:rsid w:val="008152B9"/>
    <w:rsid w:val="008161AE"/>
    <w:rsid w:val="008311C7"/>
    <w:rsid w:val="00863B45"/>
    <w:rsid w:val="00884797"/>
    <w:rsid w:val="00892A08"/>
    <w:rsid w:val="008B1AB9"/>
    <w:rsid w:val="008D29D4"/>
    <w:rsid w:val="008F1D20"/>
    <w:rsid w:val="008F7934"/>
    <w:rsid w:val="00900BCA"/>
    <w:rsid w:val="00913C99"/>
    <w:rsid w:val="009365E8"/>
    <w:rsid w:val="00942831"/>
    <w:rsid w:val="00961084"/>
    <w:rsid w:val="00967035"/>
    <w:rsid w:val="00972388"/>
    <w:rsid w:val="00980842"/>
    <w:rsid w:val="009828EB"/>
    <w:rsid w:val="0099513A"/>
    <w:rsid w:val="009A3FEA"/>
    <w:rsid w:val="009A597C"/>
    <w:rsid w:val="009C460E"/>
    <w:rsid w:val="009E4D8C"/>
    <w:rsid w:val="009F6BD8"/>
    <w:rsid w:val="00A00F84"/>
    <w:rsid w:val="00A03C73"/>
    <w:rsid w:val="00A1751D"/>
    <w:rsid w:val="00A41D3F"/>
    <w:rsid w:val="00A60B69"/>
    <w:rsid w:val="00A65328"/>
    <w:rsid w:val="00A675D2"/>
    <w:rsid w:val="00A97EC2"/>
    <w:rsid w:val="00AA4AD8"/>
    <w:rsid w:val="00AB0DB1"/>
    <w:rsid w:val="00AB3CA3"/>
    <w:rsid w:val="00AD78CC"/>
    <w:rsid w:val="00AD78D5"/>
    <w:rsid w:val="00AE1315"/>
    <w:rsid w:val="00AE6738"/>
    <w:rsid w:val="00B03EF3"/>
    <w:rsid w:val="00B1218A"/>
    <w:rsid w:val="00B14B13"/>
    <w:rsid w:val="00B566C5"/>
    <w:rsid w:val="00B60912"/>
    <w:rsid w:val="00B74443"/>
    <w:rsid w:val="00B75091"/>
    <w:rsid w:val="00B83C01"/>
    <w:rsid w:val="00BB4CF4"/>
    <w:rsid w:val="00BC6025"/>
    <w:rsid w:val="00BD146A"/>
    <w:rsid w:val="00BE1605"/>
    <w:rsid w:val="00BE4130"/>
    <w:rsid w:val="00BF5275"/>
    <w:rsid w:val="00C02AA1"/>
    <w:rsid w:val="00C072F4"/>
    <w:rsid w:val="00C838E7"/>
    <w:rsid w:val="00C95879"/>
    <w:rsid w:val="00CA1ED7"/>
    <w:rsid w:val="00CB7548"/>
    <w:rsid w:val="00CE088A"/>
    <w:rsid w:val="00D21171"/>
    <w:rsid w:val="00D270CA"/>
    <w:rsid w:val="00D404D0"/>
    <w:rsid w:val="00D43295"/>
    <w:rsid w:val="00D670F7"/>
    <w:rsid w:val="00D72ED9"/>
    <w:rsid w:val="00D7653D"/>
    <w:rsid w:val="00D87732"/>
    <w:rsid w:val="00DA36AE"/>
    <w:rsid w:val="00DA446E"/>
    <w:rsid w:val="00DE3099"/>
    <w:rsid w:val="00E01DE5"/>
    <w:rsid w:val="00E04363"/>
    <w:rsid w:val="00E2286A"/>
    <w:rsid w:val="00E3797D"/>
    <w:rsid w:val="00E41103"/>
    <w:rsid w:val="00E4154A"/>
    <w:rsid w:val="00E416EA"/>
    <w:rsid w:val="00E43ED8"/>
    <w:rsid w:val="00E4755B"/>
    <w:rsid w:val="00E534DC"/>
    <w:rsid w:val="00E55144"/>
    <w:rsid w:val="00E66A85"/>
    <w:rsid w:val="00E816C5"/>
    <w:rsid w:val="00E8750F"/>
    <w:rsid w:val="00E97CE9"/>
    <w:rsid w:val="00EA50DB"/>
    <w:rsid w:val="00EA518B"/>
    <w:rsid w:val="00ED5EFE"/>
    <w:rsid w:val="00EF51A8"/>
    <w:rsid w:val="00F134B5"/>
    <w:rsid w:val="00F36662"/>
    <w:rsid w:val="00F55976"/>
    <w:rsid w:val="00F62E17"/>
    <w:rsid w:val="00F65686"/>
    <w:rsid w:val="00F65927"/>
    <w:rsid w:val="00F85854"/>
    <w:rsid w:val="00F861F1"/>
    <w:rsid w:val="00F87283"/>
    <w:rsid w:val="00F962C5"/>
    <w:rsid w:val="00F96E7F"/>
    <w:rsid w:val="00FB01E1"/>
    <w:rsid w:val="00FC3A17"/>
    <w:rsid w:val="00FD5BDA"/>
    <w:rsid w:val="00F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11C3"/>
  <w15:chartTrackingRefBased/>
  <w15:docId w15:val="{FC668109-8A96-465B-BD5E-7375F9AE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797D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2117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2117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2117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414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8433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433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433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43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4332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CB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7548"/>
  </w:style>
  <w:style w:type="paragraph" w:styleId="Voettekst">
    <w:name w:val="footer"/>
    <w:basedOn w:val="Standaard"/>
    <w:link w:val="VoettekstChar"/>
    <w:uiPriority w:val="99"/>
    <w:unhideWhenUsed/>
    <w:rsid w:val="00CB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D1C79-17AC-4BB5-B3E1-18629400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1482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Mengde</dc:creator>
  <cp:keywords/>
  <dc:description/>
  <cp:lastModifiedBy>Fiona Bus</cp:lastModifiedBy>
  <cp:revision>3</cp:revision>
  <cp:lastPrinted>2021-02-12T11:41:00Z</cp:lastPrinted>
  <dcterms:created xsi:type="dcterms:W3CDTF">2022-11-28T18:58:00Z</dcterms:created>
  <dcterms:modified xsi:type="dcterms:W3CDTF">2022-11-28T21:09:00Z</dcterms:modified>
</cp:coreProperties>
</file>